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D6" w:rsidRDefault="008629E5" w:rsidP="008629E5">
      <w:pPr>
        <w:keepNext/>
        <w:keepLines/>
        <w:tabs>
          <w:tab w:val="left" w:pos="1418"/>
        </w:tabs>
        <w:spacing w:line="240" w:lineRule="atLeast"/>
        <w:ind w:firstLine="851"/>
        <w:rPr>
          <w:b/>
        </w:rPr>
      </w:pPr>
      <w:r>
        <w:rPr>
          <w:b/>
        </w:rPr>
        <w:tab/>
      </w:r>
      <w:r>
        <w:rPr>
          <w:b/>
        </w:rPr>
        <w:tab/>
      </w:r>
      <w:r>
        <w:rPr>
          <w:b/>
        </w:rPr>
        <w:tab/>
      </w:r>
      <w:r>
        <w:rPr>
          <w:b/>
        </w:rPr>
        <w:tab/>
      </w:r>
    </w:p>
    <w:tbl>
      <w:tblPr>
        <w:tblStyle w:val="a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tblGrid>
      <w:tr w:rsidR="001E2CD6" w:rsidRPr="003172A3" w:rsidTr="001E2CD6">
        <w:tc>
          <w:tcPr>
            <w:tcW w:w="4787" w:type="dxa"/>
          </w:tcPr>
          <w:p w:rsidR="001E2CD6" w:rsidRPr="003172A3" w:rsidRDefault="001E2CD6" w:rsidP="00C11B46">
            <w:pPr>
              <w:pStyle w:val="ae"/>
            </w:pPr>
            <w:r w:rsidRPr="003172A3">
              <w:t>УТВЕРЖДЕНО</w:t>
            </w:r>
          </w:p>
          <w:p w:rsidR="001E2CD6" w:rsidRPr="003172A3" w:rsidRDefault="001E2CD6" w:rsidP="00C11B46">
            <w:pPr>
              <w:pStyle w:val="ae"/>
            </w:pPr>
            <w:r w:rsidRPr="003172A3">
              <w:t>Наблюдательным советом</w:t>
            </w:r>
          </w:p>
          <w:p w:rsidR="001E2CD6" w:rsidRPr="00B631B2" w:rsidRDefault="001E2CD6" w:rsidP="00C11B46">
            <w:pPr>
              <w:pStyle w:val="ae"/>
            </w:pPr>
            <w:r w:rsidRPr="003172A3">
              <w:t xml:space="preserve">Муниципального автономного общеобразовательного учреждения «Средняя общеобразовательная школа № 6» </w:t>
            </w:r>
            <w:r w:rsidRPr="00B631B2">
              <w:t xml:space="preserve">города Когалыма </w:t>
            </w:r>
          </w:p>
          <w:p w:rsidR="001E2CD6" w:rsidRPr="003172A3" w:rsidRDefault="00CC0479" w:rsidP="000B1D0B">
            <w:pPr>
              <w:pStyle w:val="ae"/>
            </w:pPr>
            <w:r w:rsidRPr="006426C4">
              <w:t xml:space="preserve">Протокол № </w:t>
            </w:r>
            <w:r w:rsidR="006426C4" w:rsidRPr="006426C4">
              <w:t xml:space="preserve">5 </w:t>
            </w:r>
            <w:r w:rsidRPr="006426C4">
              <w:t>от «</w:t>
            </w:r>
            <w:r w:rsidR="00421B8D">
              <w:t xml:space="preserve"> 25</w:t>
            </w:r>
            <w:r w:rsidR="006426C4" w:rsidRPr="006426C4">
              <w:t xml:space="preserve"> </w:t>
            </w:r>
            <w:r w:rsidRPr="006426C4">
              <w:t xml:space="preserve">» </w:t>
            </w:r>
            <w:r w:rsidR="00421B8D">
              <w:t>февраля 2022</w:t>
            </w:r>
            <w:r w:rsidR="001E2CD6" w:rsidRPr="006426C4">
              <w:t xml:space="preserve"> г.</w:t>
            </w:r>
          </w:p>
        </w:tc>
      </w:tr>
    </w:tbl>
    <w:p w:rsidR="002029F4" w:rsidRPr="003172A3" w:rsidRDefault="002029F4" w:rsidP="00FA3821">
      <w:pPr>
        <w:keepNext/>
        <w:keepLines/>
        <w:tabs>
          <w:tab w:val="left" w:pos="1418"/>
        </w:tabs>
        <w:spacing w:line="240" w:lineRule="atLeast"/>
        <w:ind w:firstLine="851"/>
        <w:jc w:val="right"/>
        <w:rPr>
          <w:sz w:val="26"/>
          <w:szCs w:val="26"/>
        </w:rPr>
      </w:pPr>
    </w:p>
    <w:p w:rsidR="00FA3821" w:rsidRPr="003172A3" w:rsidRDefault="00FA3821" w:rsidP="00FA3821">
      <w:pPr>
        <w:keepNext/>
        <w:keepLines/>
        <w:tabs>
          <w:tab w:val="left" w:pos="1418"/>
        </w:tabs>
        <w:spacing w:line="240" w:lineRule="atLeast"/>
        <w:ind w:firstLine="851"/>
        <w:jc w:val="both"/>
        <w:rPr>
          <w:sz w:val="26"/>
          <w:szCs w:val="26"/>
        </w:rPr>
      </w:pPr>
    </w:p>
    <w:p w:rsidR="00FA3821" w:rsidRPr="003172A3" w:rsidRDefault="00FA3821" w:rsidP="00FA3821">
      <w:pPr>
        <w:keepNext/>
        <w:keepLines/>
        <w:tabs>
          <w:tab w:val="left" w:pos="1418"/>
        </w:tabs>
        <w:spacing w:line="240" w:lineRule="atLeast"/>
        <w:ind w:firstLine="851"/>
        <w:jc w:val="both"/>
        <w:rPr>
          <w:sz w:val="26"/>
          <w:szCs w:val="26"/>
        </w:rPr>
      </w:pPr>
    </w:p>
    <w:p w:rsidR="00FA3821" w:rsidRPr="003172A3" w:rsidRDefault="00FA3821" w:rsidP="00FA3821">
      <w:pPr>
        <w:keepNext/>
        <w:keepLines/>
        <w:tabs>
          <w:tab w:val="left" w:pos="1418"/>
        </w:tabs>
        <w:spacing w:line="240" w:lineRule="atLeast"/>
        <w:ind w:firstLine="851"/>
        <w:jc w:val="both"/>
        <w:rPr>
          <w:sz w:val="26"/>
          <w:szCs w:val="26"/>
        </w:rPr>
      </w:pPr>
    </w:p>
    <w:p w:rsidR="00FA3821" w:rsidRDefault="00FA3821" w:rsidP="00FA3821">
      <w:pPr>
        <w:keepNext/>
        <w:keepLines/>
        <w:tabs>
          <w:tab w:val="left" w:pos="1418"/>
        </w:tabs>
        <w:spacing w:line="240" w:lineRule="atLeast"/>
        <w:ind w:firstLine="851"/>
        <w:jc w:val="both"/>
        <w:rPr>
          <w:sz w:val="26"/>
          <w:szCs w:val="26"/>
        </w:rPr>
      </w:pPr>
    </w:p>
    <w:p w:rsidR="00A403A0" w:rsidRDefault="00A403A0" w:rsidP="00FA3821">
      <w:pPr>
        <w:keepNext/>
        <w:keepLines/>
        <w:tabs>
          <w:tab w:val="left" w:pos="1418"/>
        </w:tabs>
        <w:spacing w:line="240" w:lineRule="atLeast"/>
        <w:ind w:firstLine="851"/>
        <w:jc w:val="both"/>
        <w:rPr>
          <w:sz w:val="26"/>
          <w:szCs w:val="26"/>
        </w:rPr>
      </w:pPr>
    </w:p>
    <w:p w:rsidR="00A403A0" w:rsidRPr="003172A3" w:rsidRDefault="00A403A0" w:rsidP="00FA3821">
      <w:pPr>
        <w:keepNext/>
        <w:keepLines/>
        <w:tabs>
          <w:tab w:val="left" w:pos="1418"/>
        </w:tabs>
        <w:spacing w:line="240" w:lineRule="atLeast"/>
        <w:ind w:firstLine="851"/>
        <w:jc w:val="both"/>
        <w:rPr>
          <w:sz w:val="26"/>
          <w:szCs w:val="26"/>
        </w:rPr>
      </w:pPr>
    </w:p>
    <w:p w:rsidR="00FA3821" w:rsidRPr="003172A3" w:rsidRDefault="00FA3821" w:rsidP="00FA3821">
      <w:pPr>
        <w:keepNext/>
        <w:keepLines/>
        <w:tabs>
          <w:tab w:val="left" w:pos="1418"/>
        </w:tabs>
        <w:spacing w:line="240" w:lineRule="atLeast"/>
        <w:ind w:firstLine="851"/>
        <w:jc w:val="both"/>
        <w:rPr>
          <w:sz w:val="26"/>
          <w:szCs w:val="26"/>
        </w:rPr>
      </w:pPr>
    </w:p>
    <w:p w:rsidR="00FA3821" w:rsidRPr="003172A3" w:rsidRDefault="00FA3821" w:rsidP="00FA3821">
      <w:pPr>
        <w:keepNext/>
        <w:keepLines/>
        <w:tabs>
          <w:tab w:val="left" w:pos="1418"/>
        </w:tabs>
        <w:spacing w:line="240" w:lineRule="atLeast"/>
        <w:ind w:firstLine="851"/>
        <w:jc w:val="both"/>
        <w:rPr>
          <w:sz w:val="26"/>
          <w:szCs w:val="26"/>
        </w:rPr>
      </w:pPr>
    </w:p>
    <w:p w:rsidR="00FA3821" w:rsidRPr="003172A3" w:rsidRDefault="00FA3821" w:rsidP="00FA3821">
      <w:pPr>
        <w:keepNext/>
        <w:keepLines/>
        <w:tabs>
          <w:tab w:val="left" w:pos="1418"/>
        </w:tabs>
        <w:spacing w:line="240" w:lineRule="atLeast"/>
        <w:ind w:firstLine="851"/>
        <w:jc w:val="both"/>
        <w:rPr>
          <w:sz w:val="26"/>
          <w:szCs w:val="26"/>
        </w:rPr>
      </w:pPr>
    </w:p>
    <w:p w:rsidR="00FA3821" w:rsidRPr="003172A3" w:rsidRDefault="00FA3821" w:rsidP="00435747">
      <w:pPr>
        <w:keepNext/>
        <w:keepLines/>
        <w:tabs>
          <w:tab w:val="left" w:pos="1418"/>
        </w:tabs>
        <w:spacing w:line="240" w:lineRule="atLeast"/>
        <w:ind w:firstLine="851"/>
        <w:jc w:val="center"/>
        <w:rPr>
          <w:sz w:val="26"/>
          <w:szCs w:val="26"/>
        </w:rPr>
      </w:pPr>
    </w:p>
    <w:p w:rsidR="00FA3821" w:rsidRPr="00C11B46" w:rsidRDefault="00FA3821" w:rsidP="00C11B46">
      <w:pPr>
        <w:pStyle w:val="ae"/>
        <w:jc w:val="center"/>
        <w:rPr>
          <w:sz w:val="26"/>
          <w:szCs w:val="26"/>
        </w:rPr>
      </w:pPr>
      <w:r w:rsidRPr="00C11B46">
        <w:rPr>
          <w:sz w:val="26"/>
          <w:szCs w:val="26"/>
        </w:rPr>
        <w:t>ПОЛОЖЕНИЕ</w:t>
      </w:r>
    </w:p>
    <w:p w:rsidR="00FA3821" w:rsidRPr="00C11B46" w:rsidRDefault="00FA3821" w:rsidP="00C11B46">
      <w:pPr>
        <w:pStyle w:val="ae"/>
        <w:jc w:val="center"/>
        <w:rPr>
          <w:sz w:val="26"/>
          <w:szCs w:val="26"/>
        </w:rPr>
      </w:pPr>
      <w:r w:rsidRPr="00C11B46">
        <w:rPr>
          <w:sz w:val="26"/>
          <w:szCs w:val="26"/>
        </w:rPr>
        <w:t>о закупке товаров, работ, услуг для нужд</w:t>
      </w:r>
    </w:p>
    <w:p w:rsidR="00FA3821" w:rsidRPr="00C11B46" w:rsidRDefault="00FA3821" w:rsidP="00C11B46">
      <w:pPr>
        <w:pStyle w:val="ae"/>
        <w:jc w:val="center"/>
        <w:rPr>
          <w:sz w:val="26"/>
          <w:szCs w:val="26"/>
        </w:rPr>
      </w:pPr>
      <w:r w:rsidRPr="00C11B46">
        <w:rPr>
          <w:sz w:val="26"/>
          <w:szCs w:val="26"/>
        </w:rPr>
        <w:t xml:space="preserve">Муниципального автономного </w:t>
      </w:r>
      <w:r w:rsidR="008379FC" w:rsidRPr="00C11B46">
        <w:rPr>
          <w:sz w:val="26"/>
          <w:szCs w:val="26"/>
        </w:rPr>
        <w:t>обще</w:t>
      </w:r>
      <w:r w:rsidRPr="00C11B46">
        <w:rPr>
          <w:sz w:val="26"/>
          <w:szCs w:val="26"/>
        </w:rPr>
        <w:t>образовательного учреждения</w:t>
      </w:r>
    </w:p>
    <w:p w:rsidR="00FA3821" w:rsidRPr="00C11B46" w:rsidRDefault="00FA3821" w:rsidP="00C11B46">
      <w:pPr>
        <w:pStyle w:val="ae"/>
        <w:jc w:val="center"/>
        <w:rPr>
          <w:sz w:val="26"/>
          <w:szCs w:val="26"/>
        </w:rPr>
      </w:pPr>
      <w:r w:rsidRPr="00C11B46">
        <w:rPr>
          <w:sz w:val="26"/>
          <w:szCs w:val="26"/>
        </w:rPr>
        <w:t>«Средняя общеобразовательная школа №</w:t>
      </w:r>
      <w:r w:rsidR="00A44B59" w:rsidRPr="00C11B46">
        <w:rPr>
          <w:sz w:val="26"/>
          <w:szCs w:val="26"/>
        </w:rPr>
        <w:t xml:space="preserve"> 6</w:t>
      </w:r>
      <w:r w:rsidRPr="00C11B46">
        <w:rPr>
          <w:sz w:val="26"/>
          <w:szCs w:val="26"/>
        </w:rPr>
        <w:t>»</w:t>
      </w:r>
      <w:r w:rsidR="00435747" w:rsidRPr="00C11B46">
        <w:rPr>
          <w:sz w:val="26"/>
          <w:szCs w:val="26"/>
        </w:rPr>
        <w:t xml:space="preserve"> города Когалыма</w:t>
      </w:r>
    </w:p>
    <w:p w:rsidR="00FA3821" w:rsidRPr="00435747" w:rsidRDefault="00FA3821" w:rsidP="00C11B46">
      <w:pPr>
        <w:pStyle w:val="ae"/>
        <w:jc w:val="center"/>
        <w:rPr>
          <w:sz w:val="32"/>
          <w:szCs w:val="32"/>
        </w:rPr>
      </w:pPr>
    </w:p>
    <w:p w:rsidR="00FA3821" w:rsidRPr="00435747" w:rsidRDefault="00FA3821" w:rsidP="00435747">
      <w:pPr>
        <w:keepNext/>
        <w:keepLines/>
        <w:tabs>
          <w:tab w:val="left" w:pos="1418"/>
        </w:tabs>
        <w:spacing w:line="240" w:lineRule="atLeast"/>
        <w:ind w:firstLine="851"/>
        <w:jc w:val="center"/>
        <w:rPr>
          <w:sz w:val="28"/>
          <w:szCs w:val="28"/>
        </w:rPr>
      </w:pPr>
    </w:p>
    <w:p w:rsidR="00FA3821" w:rsidRPr="00435747" w:rsidRDefault="00FA3821" w:rsidP="00435747">
      <w:pPr>
        <w:keepNext/>
        <w:keepLines/>
        <w:tabs>
          <w:tab w:val="left" w:pos="1418"/>
        </w:tabs>
        <w:spacing w:line="240" w:lineRule="atLeast"/>
        <w:ind w:firstLine="851"/>
        <w:jc w:val="center"/>
        <w:rPr>
          <w:sz w:val="28"/>
          <w:szCs w:val="28"/>
        </w:rPr>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FA3821">
      <w:pPr>
        <w:keepNext/>
        <w:keepLines/>
        <w:tabs>
          <w:tab w:val="left" w:pos="1418"/>
        </w:tabs>
        <w:spacing w:line="240" w:lineRule="atLeast"/>
        <w:ind w:firstLine="851"/>
        <w:jc w:val="both"/>
      </w:pPr>
    </w:p>
    <w:p w:rsidR="00FA3821" w:rsidRPr="00435747" w:rsidRDefault="00FA3821" w:rsidP="00591072">
      <w:pPr>
        <w:keepNext/>
        <w:keepLines/>
        <w:tabs>
          <w:tab w:val="left" w:pos="1418"/>
        </w:tabs>
        <w:spacing w:line="240" w:lineRule="atLeast"/>
        <w:jc w:val="both"/>
      </w:pPr>
    </w:p>
    <w:p w:rsidR="00FA3821" w:rsidRDefault="00FA3821" w:rsidP="00FA3821">
      <w:pPr>
        <w:keepNext/>
        <w:keepLines/>
        <w:tabs>
          <w:tab w:val="left" w:pos="1418"/>
        </w:tabs>
        <w:spacing w:line="240" w:lineRule="atLeast"/>
        <w:ind w:firstLine="851"/>
        <w:jc w:val="both"/>
      </w:pPr>
    </w:p>
    <w:p w:rsidR="00C11B46" w:rsidRDefault="00C11B46" w:rsidP="00FA3821">
      <w:pPr>
        <w:keepNext/>
        <w:keepLines/>
        <w:tabs>
          <w:tab w:val="left" w:pos="1418"/>
        </w:tabs>
        <w:spacing w:line="240" w:lineRule="atLeast"/>
        <w:ind w:firstLine="851"/>
        <w:jc w:val="both"/>
      </w:pPr>
    </w:p>
    <w:p w:rsidR="00BF5508" w:rsidRPr="00435747" w:rsidRDefault="00BF5508" w:rsidP="00FA3821">
      <w:pPr>
        <w:keepNext/>
        <w:keepLines/>
        <w:tabs>
          <w:tab w:val="left" w:pos="1418"/>
        </w:tabs>
        <w:spacing w:line="240" w:lineRule="atLeast"/>
        <w:ind w:firstLine="851"/>
        <w:jc w:val="both"/>
      </w:pPr>
    </w:p>
    <w:p w:rsidR="00C11B46" w:rsidRDefault="0086176E" w:rsidP="00F43211">
      <w:pPr>
        <w:keepNext/>
        <w:keepLines/>
        <w:spacing w:line="240" w:lineRule="atLeast"/>
        <w:jc w:val="center"/>
        <w:rPr>
          <w:sz w:val="26"/>
          <w:szCs w:val="26"/>
        </w:rPr>
        <w:sectPr w:rsidR="00C11B46" w:rsidSect="006E1037">
          <w:footerReference w:type="default" r:id="rId8"/>
          <w:pgSz w:w="11909" w:h="16834"/>
          <w:pgMar w:top="568" w:right="567" w:bottom="851" w:left="1134" w:header="720" w:footer="720" w:gutter="0"/>
          <w:cols w:space="60"/>
          <w:noEndnote/>
        </w:sectPr>
      </w:pPr>
      <w:r>
        <w:rPr>
          <w:sz w:val="26"/>
          <w:szCs w:val="26"/>
        </w:rPr>
        <w:t>г. Когалым, 2022</w:t>
      </w:r>
    </w:p>
    <w:p w:rsidR="00116C36" w:rsidRPr="009838AF" w:rsidRDefault="00116C36" w:rsidP="00B07213">
      <w:pPr>
        <w:pStyle w:val="ae"/>
        <w:ind w:right="2"/>
        <w:jc w:val="center"/>
        <w:rPr>
          <w:rFonts w:eastAsia="Calibri"/>
          <w:b/>
        </w:rPr>
      </w:pPr>
      <w:r w:rsidRPr="009838AF">
        <w:rPr>
          <w:rFonts w:eastAsia="Calibri"/>
          <w:b/>
        </w:rPr>
        <w:lastRenderedPageBreak/>
        <w:t>СОДЕРЖАНИЕ</w:t>
      </w:r>
    </w:p>
    <w:p w:rsidR="00520295" w:rsidRPr="003C739A" w:rsidRDefault="00520295" w:rsidP="00520295">
      <w:pPr>
        <w:pStyle w:val="ae"/>
        <w:ind w:right="2"/>
        <w:jc w:val="center"/>
        <w:rPr>
          <w:rFonts w:eastAsia="Calibri"/>
        </w:rPr>
      </w:pP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2693"/>
        <w:gridCol w:w="142"/>
        <w:gridCol w:w="567"/>
        <w:gridCol w:w="142"/>
        <w:gridCol w:w="425"/>
        <w:gridCol w:w="142"/>
        <w:gridCol w:w="283"/>
        <w:gridCol w:w="142"/>
        <w:gridCol w:w="142"/>
        <w:gridCol w:w="142"/>
        <w:gridCol w:w="141"/>
        <w:gridCol w:w="142"/>
        <w:gridCol w:w="567"/>
        <w:gridCol w:w="425"/>
        <w:gridCol w:w="567"/>
        <w:gridCol w:w="426"/>
        <w:gridCol w:w="2126"/>
        <w:gridCol w:w="567"/>
      </w:tblGrid>
      <w:tr w:rsidR="00520295" w:rsidRPr="003C739A" w:rsidTr="00AA3684">
        <w:tc>
          <w:tcPr>
            <w:tcW w:w="817" w:type="dxa"/>
          </w:tcPr>
          <w:p w:rsidR="00520295" w:rsidRPr="003C739A" w:rsidRDefault="00520295" w:rsidP="00AA3684">
            <w:pPr>
              <w:pStyle w:val="ae"/>
              <w:ind w:right="2"/>
              <w:rPr>
                <w:rFonts w:eastAsia="Calibri"/>
              </w:rPr>
            </w:pPr>
            <w:r w:rsidRPr="003C739A">
              <w:rPr>
                <w:rFonts w:eastAsia="Calibri"/>
              </w:rPr>
              <w:t>1.</w:t>
            </w:r>
          </w:p>
        </w:tc>
        <w:tc>
          <w:tcPr>
            <w:tcW w:w="2835" w:type="dxa"/>
            <w:gridSpan w:val="2"/>
          </w:tcPr>
          <w:p w:rsidR="00520295" w:rsidRPr="003C739A" w:rsidRDefault="00520295" w:rsidP="00AA3684">
            <w:pPr>
              <w:pStyle w:val="ae"/>
              <w:ind w:right="2"/>
              <w:jc w:val="both"/>
              <w:rPr>
                <w:rFonts w:eastAsia="Calibri"/>
              </w:rPr>
            </w:pPr>
            <w:r w:rsidRPr="003C739A">
              <w:rPr>
                <w:rFonts w:eastAsia="Calibri"/>
              </w:rPr>
              <w:t>ОБЩИЕ ПОЛОЖЕНИЯ</w:t>
            </w:r>
          </w:p>
        </w:tc>
        <w:tc>
          <w:tcPr>
            <w:tcW w:w="6379" w:type="dxa"/>
            <w:gridSpan w:val="15"/>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3</w:t>
            </w:r>
          </w:p>
        </w:tc>
      </w:tr>
      <w:tr w:rsidR="00520295" w:rsidRPr="003C739A" w:rsidTr="00AA3684">
        <w:tc>
          <w:tcPr>
            <w:tcW w:w="817" w:type="dxa"/>
          </w:tcPr>
          <w:p w:rsidR="00520295" w:rsidRPr="003C739A" w:rsidRDefault="00520295" w:rsidP="00AA3684">
            <w:pPr>
              <w:pStyle w:val="ae"/>
              <w:spacing w:line="276" w:lineRule="auto"/>
              <w:ind w:right="2"/>
              <w:rPr>
                <w:rFonts w:eastAsia="Calibri"/>
              </w:rPr>
            </w:pPr>
            <w:r w:rsidRPr="003C739A">
              <w:rPr>
                <w:rFonts w:eastAsia="Calibri"/>
              </w:rPr>
              <w:t>1.1.</w:t>
            </w:r>
          </w:p>
        </w:tc>
        <w:tc>
          <w:tcPr>
            <w:tcW w:w="4961" w:type="dxa"/>
            <w:gridSpan w:val="11"/>
          </w:tcPr>
          <w:p w:rsidR="00520295" w:rsidRPr="003C739A" w:rsidRDefault="00520295" w:rsidP="00AA3684">
            <w:pPr>
              <w:pStyle w:val="ae"/>
              <w:spacing w:line="276" w:lineRule="auto"/>
              <w:ind w:right="2"/>
              <w:jc w:val="both"/>
              <w:rPr>
                <w:rFonts w:eastAsia="Calibri"/>
              </w:rPr>
            </w:pPr>
            <w:r w:rsidRPr="003C739A">
              <w:rPr>
                <w:rFonts w:eastAsia="Calibri"/>
              </w:rPr>
              <w:t>Сфера применения. Правовая основа закупок</w:t>
            </w:r>
          </w:p>
        </w:tc>
        <w:tc>
          <w:tcPr>
            <w:tcW w:w="4253" w:type="dxa"/>
            <w:gridSpan w:val="6"/>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3</w:t>
            </w:r>
          </w:p>
        </w:tc>
      </w:tr>
      <w:tr w:rsidR="00520295" w:rsidRPr="003C739A" w:rsidTr="00AA3684">
        <w:tc>
          <w:tcPr>
            <w:tcW w:w="817" w:type="dxa"/>
          </w:tcPr>
          <w:p w:rsidR="00520295" w:rsidRPr="003C739A" w:rsidRDefault="00520295" w:rsidP="00AA3684">
            <w:pPr>
              <w:pStyle w:val="ae"/>
              <w:spacing w:line="276" w:lineRule="auto"/>
              <w:ind w:right="2"/>
              <w:rPr>
                <w:rFonts w:eastAsia="Calibri"/>
              </w:rPr>
            </w:pPr>
            <w:r w:rsidRPr="003C739A">
              <w:rPr>
                <w:rFonts w:eastAsia="Calibri"/>
              </w:rPr>
              <w:t>1.2.</w:t>
            </w:r>
          </w:p>
        </w:tc>
        <w:tc>
          <w:tcPr>
            <w:tcW w:w="2835" w:type="dxa"/>
            <w:gridSpan w:val="2"/>
          </w:tcPr>
          <w:p w:rsidR="00520295" w:rsidRPr="003C739A" w:rsidRDefault="00520295" w:rsidP="00AA3684">
            <w:pPr>
              <w:pStyle w:val="ae"/>
              <w:spacing w:line="276" w:lineRule="auto"/>
              <w:ind w:right="2"/>
              <w:jc w:val="both"/>
              <w:rPr>
                <w:rFonts w:eastAsia="Calibri"/>
              </w:rPr>
            </w:pPr>
            <w:r w:rsidRPr="003C739A">
              <w:t>Термины и определения</w:t>
            </w:r>
          </w:p>
        </w:tc>
        <w:tc>
          <w:tcPr>
            <w:tcW w:w="6379" w:type="dxa"/>
            <w:gridSpan w:val="15"/>
          </w:tcPr>
          <w:p w:rsidR="00520295" w:rsidRPr="003C739A" w:rsidRDefault="00520295" w:rsidP="00AA3684">
            <w:pPr>
              <w:pStyle w:val="ae"/>
              <w:spacing w:line="276" w:lineRule="auto"/>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3</w:t>
            </w:r>
          </w:p>
        </w:tc>
      </w:tr>
      <w:tr w:rsidR="00520295" w:rsidRPr="003C739A" w:rsidTr="00AA3684">
        <w:tc>
          <w:tcPr>
            <w:tcW w:w="817" w:type="dxa"/>
          </w:tcPr>
          <w:p w:rsidR="00520295" w:rsidRPr="003C739A" w:rsidRDefault="00520295" w:rsidP="00AA3684">
            <w:pPr>
              <w:pStyle w:val="ae"/>
              <w:spacing w:line="276" w:lineRule="auto"/>
              <w:ind w:right="2"/>
              <w:rPr>
                <w:rFonts w:eastAsia="Calibri"/>
              </w:rPr>
            </w:pPr>
            <w:r w:rsidRPr="003C739A">
              <w:rPr>
                <w:rFonts w:eastAsia="Calibri"/>
              </w:rPr>
              <w:t>1.3.</w:t>
            </w:r>
          </w:p>
        </w:tc>
        <w:tc>
          <w:tcPr>
            <w:tcW w:w="6095" w:type="dxa"/>
            <w:gridSpan w:val="14"/>
          </w:tcPr>
          <w:p w:rsidR="00520295" w:rsidRPr="003C739A" w:rsidRDefault="00520295" w:rsidP="00AA3684">
            <w:pPr>
              <w:pStyle w:val="ae"/>
              <w:spacing w:line="276" w:lineRule="auto"/>
              <w:ind w:right="2"/>
              <w:jc w:val="both"/>
              <w:rPr>
                <w:rFonts w:eastAsia="Calibri"/>
              </w:rPr>
            </w:pPr>
            <w:r w:rsidRPr="003C739A">
              <w:t>Цели и принципы проведения закупочной деятельности</w:t>
            </w:r>
          </w:p>
        </w:tc>
        <w:tc>
          <w:tcPr>
            <w:tcW w:w="3119" w:type="dxa"/>
            <w:gridSpan w:val="3"/>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7</w:t>
            </w:r>
          </w:p>
        </w:tc>
      </w:tr>
      <w:tr w:rsidR="00520295" w:rsidRPr="003C739A" w:rsidTr="00AA3684">
        <w:tc>
          <w:tcPr>
            <w:tcW w:w="817" w:type="dxa"/>
          </w:tcPr>
          <w:p w:rsidR="00520295" w:rsidRPr="003C739A" w:rsidRDefault="00520295" w:rsidP="00AA3684">
            <w:pPr>
              <w:pStyle w:val="ae"/>
              <w:spacing w:line="276" w:lineRule="auto"/>
              <w:ind w:right="2"/>
              <w:rPr>
                <w:rFonts w:eastAsia="Calibri"/>
              </w:rPr>
            </w:pPr>
            <w:r w:rsidRPr="003C739A">
              <w:rPr>
                <w:rFonts w:eastAsia="Calibri"/>
              </w:rPr>
              <w:t>1.4.</w:t>
            </w:r>
          </w:p>
        </w:tc>
        <w:tc>
          <w:tcPr>
            <w:tcW w:w="3544" w:type="dxa"/>
            <w:gridSpan w:val="4"/>
          </w:tcPr>
          <w:p w:rsidR="00520295" w:rsidRPr="003C739A" w:rsidRDefault="00520295" w:rsidP="00AA3684">
            <w:pPr>
              <w:pStyle w:val="ae"/>
              <w:spacing w:line="276" w:lineRule="auto"/>
              <w:ind w:right="2"/>
              <w:jc w:val="both"/>
            </w:pPr>
            <w:r w:rsidRPr="003C739A">
              <w:t>Информационное обеспечение</w:t>
            </w:r>
          </w:p>
        </w:tc>
        <w:tc>
          <w:tcPr>
            <w:tcW w:w="5670" w:type="dxa"/>
            <w:gridSpan w:val="13"/>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7</w:t>
            </w:r>
          </w:p>
        </w:tc>
      </w:tr>
      <w:tr w:rsidR="00520295" w:rsidRPr="003C739A" w:rsidTr="00AA3684">
        <w:tc>
          <w:tcPr>
            <w:tcW w:w="817" w:type="dxa"/>
          </w:tcPr>
          <w:p w:rsidR="00520295" w:rsidRPr="003C739A" w:rsidRDefault="00520295" w:rsidP="00AA3684">
            <w:pPr>
              <w:spacing w:line="276" w:lineRule="auto"/>
              <w:ind w:right="2"/>
              <w:rPr>
                <w:rFonts w:eastAsia="Calibri"/>
              </w:rPr>
            </w:pPr>
            <w:r w:rsidRPr="003C739A">
              <w:rPr>
                <w:rFonts w:eastAsia="Calibri"/>
              </w:rPr>
              <w:t>1.5.</w:t>
            </w:r>
          </w:p>
        </w:tc>
        <w:tc>
          <w:tcPr>
            <w:tcW w:w="3402" w:type="dxa"/>
            <w:gridSpan w:val="3"/>
          </w:tcPr>
          <w:p w:rsidR="00520295" w:rsidRPr="003C739A" w:rsidRDefault="00520295" w:rsidP="00AA3684">
            <w:pPr>
              <w:pStyle w:val="ae"/>
              <w:spacing w:line="276" w:lineRule="auto"/>
              <w:ind w:right="2"/>
              <w:jc w:val="both"/>
            </w:pPr>
            <w:r w:rsidRPr="003C739A">
              <w:rPr>
                <w:rFonts w:eastAsia="Calibri"/>
              </w:rPr>
              <w:t>ПЛАНИРОВАНИЕ ЗАКУПОК</w:t>
            </w:r>
          </w:p>
        </w:tc>
        <w:tc>
          <w:tcPr>
            <w:tcW w:w="5812" w:type="dxa"/>
            <w:gridSpan w:val="14"/>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8</w:t>
            </w:r>
          </w:p>
        </w:tc>
      </w:tr>
      <w:tr w:rsidR="00520295" w:rsidRPr="003C739A" w:rsidTr="00AA3684">
        <w:tc>
          <w:tcPr>
            <w:tcW w:w="817" w:type="dxa"/>
          </w:tcPr>
          <w:p w:rsidR="00520295" w:rsidRPr="003C739A" w:rsidRDefault="00520295" w:rsidP="00AA3684">
            <w:pPr>
              <w:spacing w:line="276" w:lineRule="auto"/>
              <w:ind w:right="2"/>
              <w:rPr>
                <w:rFonts w:eastAsia="Calibri"/>
              </w:rPr>
            </w:pPr>
            <w:r w:rsidRPr="003C739A">
              <w:rPr>
                <w:rFonts w:eastAsia="Calibri"/>
              </w:rPr>
              <w:t>1.6.</w:t>
            </w:r>
          </w:p>
        </w:tc>
        <w:tc>
          <w:tcPr>
            <w:tcW w:w="4820" w:type="dxa"/>
            <w:gridSpan w:val="10"/>
          </w:tcPr>
          <w:p w:rsidR="00520295" w:rsidRPr="003C739A" w:rsidRDefault="00520295" w:rsidP="00AA3684">
            <w:pPr>
              <w:pStyle w:val="ae"/>
              <w:spacing w:line="276" w:lineRule="auto"/>
              <w:ind w:right="2"/>
              <w:jc w:val="both"/>
            </w:pPr>
            <w:r w:rsidRPr="003C739A">
              <w:t>Требования к Единой закупочной комиссии</w:t>
            </w:r>
          </w:p>
        </w:tc>
        <w:tc>
          <w:tcPr>
            <w:tcW w:w="4394" w:type="dxa"/>
            <w:gridSpan w:val="7"/>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8</w:t>
            </w:r>
          </w:p>
        </w:tc>
      </w:tr>
      <w:tr w:rsidR="00520295" w:rsidRPr="003C739A" w:rsidTr="00AA3684">
        <w:tc>
          <w:tcPr>
            <w:tcW w:w="817" w:type="dxa"/>
          </w:tcPr>
          <w:p w:rsidR="00520295" w:rsidRPr="003C739A" w:rsidRDefault="00520295" w:rsidP="00AA3684">
            <w:pPr>
              <w:pStyle w:val="ae"/>
              <w:spacing w:line="276" w:lineRule="auto"/>
              <w:ind w:right="2"/>
              <w:rPr>
                <w:rFonts w:eastAsia="Calibri"/>
              </w:rPr>
            </w:pPr>
            <w:r w:rsidRPr="003C739A">
              <w:rPr>
                <w:rFonts w:eastAsia="Calibri"/>
              </w:rPr>
              <w:t>1.7.</w:t>
            </w:r>
          </w:p>
        </w:tc>
        <w:tc>
          <w:tcPr>
            <w:tcW w:w="6662" w:type="dxa"/>
            <w:gridSpan w:val="15"/>
          </w:tcPr>
          <w:p w:rsidR="00520295" w:rsidRPr="003C739A" w:rsidRDefault="00520295" w:rsidP="00AA3684">
            <w:pPr>
              <w:pStyle w:val="ae"/>
              <w:spacing w:line="276" w:lineRule="auto"/>
              <w:ind w:right="2"/>
              <w:jc w:val="both"/>
            </w:pPr>
            <w:r w:rsidRPr="003C739A">
              <w:rPr>
                <w:rFonts w:eastAsia="Calibri"/>
              </w:rPr>
              <w:t>Содержание документации о закупке и извещения о закупке</w:t>
            </w:r>
          </w:p>
        </w:tc>
        <w:tc>
          <w:tcPr>
            <w:tcW w:w="2552" w:type="dxa"/>
            <w:gridSpan w:val="2"/>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9</w:t>
            </w:r>
          </w:p>
        </w:tc>
      </w:tr>
      <w:tr w:rsidR="00520295" w:rsidRPr="003C739A" w:rsidTr="00AA3684">
        <w:tc>
          <w:tcPr>
            <w:tcW w:w="817" w:type="dxa"/>
          </w:tcPr>
          <w:p w:rsidR="00520295" w:rsidRPr="003C739A" w:rsidRDefault="00520295" w:rsidP="00AA3684">
            <w:pPr>
              <w:pStyle w:val="ae"/>
              <w:ind w:right="2"/>
              <w:rPr>
                <w:rFonts w:eastAsia="Calibri"/>
              </w:rPr>
            </w:pPr>
            <w:r w:rsidRPr="003C739A">
              <w:rPr>
                <w:rFonts w:eastAsia="Calibri"/>
              </w:rPr>
              <w:t>2.</w:t>
            </w:r>
          </w:p>
        </w:tc>
        <w:tc>
          <w:tcPr>
            <w:tcW w:w="5103" w:type="dxa"/>
            <w:gridSpan w:val="12"/>
          </w:tcPr>
          <w:p w:rsidR="00520295" w:rsidRPr="003C739A" w:rsidRDefault="00520295" w:rsidP="00AA3684">
            <w:pPr>
              <w:pStyle w:val="ae"/>
              <w:ind w:right="2"/>
              <w:jc w:val="both"/>
              <w:rPr>
                <w:rFonts w:eastAsia="Calibri"/>
              </w:rPr>
            </w:pPr>
            <w:r w:rsidRPr="003C739A">
              <w:t>ОРГАНИЗАЦИЯ И ПРОВЕДЕНИЕ ЗАКУПОК</w:t>
            </w:r>
          </w:p>
        </w:tc>
        <w:tc>
          <w:tcPr>
            <w:tcW w:w="4111" w:type="dxa"/>
            <w:gridSpan w:val="5"/>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14</w:t>
            </w:r>
          </w:p>
        </w:tc>
      </w:tr>
      <w:tr w:rsidR="00520295" w:rsidRPr="003C739A" w:rsidTr="00AA3684">
        <w:tc>
          <w:tcPr>
            <w:tcW w:w="817" w:type="dxa"/>
          </w:tcPr>
          <w:p w:rsidR="00520295" w:rsidRPr="003C739A" w:rsidRDefault="00520295" w:rsidP="00AA3684">
            <w:pPr>
              <w:pStyle w:val="ae"/>
              <w:ind w:right="2"/>
              <w:rPr>
                <w:rFonts w:eastAsia="Calibri"/>
              </w:rPr>
            </w:pPr>
            <w:r w:rsidRPr="003C739A">
              <w:rPr>
                <w:rFonts w:eastAsia="Calibri"/>
              </w:rPr>
              <w:t>2.1.</w:t>
            </w:r>
          </w:p>
        </w:tc>
        <w:tc>
          <w:tcPr>
            <w:tcW w:w="4678" w:type="dxa"/>
            <w:gridSpan w:val="9"/>
          </w:tcPr>
          <w:p w:rsidR="00520295" w:rsidRPr="003C739A" w:rsidRDefault="00520295" w:rsidP="00AA3684">
            <w:pPr>
              <w:pStyle w:val="ae"/>
              <w:ind w:right="2"/>
              <w:jc w:val="both"/>
              <w:rPr>
                <w:rFonts w:eastAsia="Calibri"/>
              </w:rPr>
            </w:pPr>
            <w:r w:rsidRPr="003C739A">
              <w:t>Способы закупок и условия их применения</w:t>
            </w:r>
          </w:p>
        </w:tc>
        <w:tc>
          <w:tcPr>
            <w:tcW w:w="4536" w:type="dxa"/>
            <w:gridSpan w:val="8"/>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14</w:t>
            </w:r>
          </w:p>
        </w:tc>
      </w:tr>
      <w:tr w:rsidR="00520295" w:rsidRPr="003C739A" w:rsidTr="00AA3684">
        <w:tc>
          <w:tcPr>
            <w:tcW w:w="817" w:type="dxa"/>
          </w:tcPr>
          <w:p w:rsidR="00520295" w:rsidRPr="003C739A" w:rsidRDefault="00520295" w:rsidP="00AA3684">
            <w:pPr>
              <w:pStyle w:val="ae"/>
              <w:ind w:right="2"/>
              <w:rPr>
                <w:rFonts w:eastAsia="Calibri"/>
              </w:rPr>
            </w:pPr>
            <w:r w:rsidRPr="003C739A">
              <w:rPr>
                <w:rFonts w:eastAsia="Calibri"/>
              </w:rPr>
              <w:t>2.2.</w:t>
            </w:r>
          </w:p>
        </w:tc>
        <w:tc>
          <w:tcPr>
            <w:tcW w:w="2693" w:type="dxa"/>
          </w:tcPr>
          <w:p w:rsidR="00520295" w:rsidRPr="003C739A" w:rsidRDefault="00520295" w:rsidP="00AA3684">
            <w:pPr>
              <w:pStyle w:val="ae"/>
              <w:ind w:right="2"/>
              <w:jc w:val="both"/>
              <w:rPr>
                <w:rFonts w:eastAsia="Calibri"/>
              </w:rPr>
            </w:pPr>
            <w:r w:rsidRPr="003C739A">
              <w:t>Выбор способа закупки</w:t>
            </w:r>
          </w:p>
        </w:tc>
        <w:tc>
          <w:tcPr>
            <w:tcW w:w="6521" w:type="dxa"/>
            <w:gridSpan w:val="16"/>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14</w:t>
            </w:r>
          </w:p>
        </w:tc>
      </w:tr>
      <w:tr w:rsidR="00520295" w:rsidRPr="003C739A" w:rsidTr="00AA3684">
        <w:tc>
          <w:tcPr>
            <w:tcW w:w="817" w:type="dxa"/>
          </w:tcPr>
          <w:p w:rsidR="00520295" w:rsidRPr="003C739A" w:rsidRDefault="00520295" w:rsidP="00AA3684">
            <w:pPr>
              <w:pStyle w:val="ae"/>
              <w:ind w:right="2"/>
              <w:rPr>
                <w:rFonts w:eastAsia="Calibri"/>
              </w:rPr>
            </w:pPr>
            <w:r w:rsidRPr="003C739A">
              <w:rPr>
                <w:rFonts w:eastAsia="Calibri"/>
              </w:rPr>
              <w:t>2.3.</w:t>
            </w:r>
          </w:p>
        </w:tc>
        <w:tc>
          <w:tcPr>
            <w:tcW w:w="4111" w:type="dxa"/>
            <w:gridSpan w:val="6"/>
          </w:tcPr>
          <w:p w:rsidR="00520295" w:rsidRPr="003C739A" w:rsidRDefault="00520295" w:rsidP="00AA3684">
            <w:pPr>
              <w:pStyle w:val="ae"/>
              <w:spacing w:line="276" w:lineRule="auto"/>
              <w:ind w:right="2"/>
              <w:jc w:val="both"/>
              <w:rPr>
                <w:rFonts w:eastAsia="Calibri"/>
              </w:rPr>
            </w:pPr>
            <w:r w:rsidRPr="003C739A">
              <w:rPr>
                <w:rFonts w:eastAsia="Calibri"/>
              </w:rPr>
              <w:t xml:space="preserve">Закупка у </w:t>
            </w:r>
            <w:r w:rsidRPr="003C739A">
              <w:rPr>
                <w:bCs/>
              </w:rPr>
              <w:t>единственного поставщика</w:t>
            </w:r>
          </w:p>
        </w:tc>
        <w:tc>
          <w:tcPr>
            <w:tcW w:w="5103" w:type="dxa"/>
            <w:gridSpan w:val="11"/>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16</w:t>
            </w:r>
          </w:p>
        </w:tc>
      </w:tr>
      <w:tr w:rsidR="00520295" w:rsidRPr="003C739A" w:rsidTr="00AA3684">
        <w:tc>
          <w:tcPr>
            <w:tcW w:w="817" w:type="dxa"/>
          </w:tcPr>
          <w:p w:rsidR="00520295" w:rsidRPr="003C739A" w:rsidRDefault="00520295" w:rsidP="00AA3684">
            <w:pPr>
              <w:pStyle w:val="ae"/>
              <w:ind w:right="2"/>
              <w:rPr>
                <w:rFonts w:eastAsia="Calibri"/>
              </w:rPr>
            </w:pPr>
            <w:r w:rsidRPr="003C739A">
              <w:rPr>
                <w:rFonts w:eastAsia="Calibri"/>
              </w:rPr>
              <w:t>2.4.</w:t>
            </w:r>
          </w:p>
        </w:tc>
        <w:tc>
          <w:tcPr>
            <w:tcW w:w="5670" w:type="dxa"/>
            <w:gridSpan w:val="13"/>
          </w:tcPr>
          <w:p w:rsidR="00520295" w:rsidRPr="003C739A" w:rsidRDefault="00520295" w:rsidP="00AA3684">
            <w:pPr>
              <w:pStyle w:val="ae"/>
              <w:spacing w:line="276" w:lineRule="auto"/>
              <w:ind w:right="2"/>
              <w:jc w:val="both"/>
              <w:rPr>
                <w:rFonts w:eastAsia="Calibri"/>
              </w:rPr>
            </w:pPr>
            <w:r w:rsidRPr="003C739A">
              <w:t>Исполнение договора с единственным поставщиком</w:t>
            </w:r>
          </w:p>
        </w:tc>
        <w:tc>
          <w:tcPr>
            <w:tcW w:w="3544" w:type="dxa"/>
            <w:gridSpan w:val="4"/>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18</w:t>
            </w:r>
          </w:p>
        </w:tc>
      </w:tr>
      <w:tr w:rsidR="00520295" w:rsidRPr="003C739A" w:rsidTr="00E207E9">
        <w:tc>
          <w:tcPr>
            <w:tcW w:w="817" w:type="dxa"/>
          </w:tcPr>
          <w:p w:rsidR="00520295" w:rsidRPr="003C739A" w:rsidRDefault="00520295" w:rsidP="00AA3684">
            <w:pPr>
              <w:pStyle w:val="ae"/>
              <w:ind w:right="2"/>
              <w:rPr>
                <w:rFonts w:eastAsia="Calibri"/>
              </w:rPr>
            </w:pPr>
            <w:r w:rsidRPr="003C739A">
              <w:rPr>
                <w:rFonts w:eastAsia="Calibri"/>
              </w:rPr>
              <w:t>2.5.</w:t>
            </w:r>
          </w:p>
        </w:tc>
        <w:tc>
          <w:tcPr>
            <w:tcW w:w="7088" w:type="dxa"/>
            <w:gridSpan w:val="16"/>
          </w:tcPr>
          <w:p w:rsidR="00520295" w:rsidRPr="003C739A" w:rsidRDefault="00520295" w:rsidP="00AA3684">
            <w:pPr>
              <w:pStyle w:val="ae"/>
              <w:spacing w:line="276" w:lineRule="auto"/>
              <w:ind w:right="2"/>
              <w:jc w:val="both"/>
              <w:rPr>
                <w:rFonts w:eastAsia="Calibri"/>
              </w:rPr>
            </w:pPr>
            <w:r w:rsidRPr="003C739A">
              <w:rPr>
                <w:bCs/>
              </w:rPr>
              <w:t>Изменение и расторжение договора с единственным поставщиком</w:t>
            </w:r>
          </w:p>
        </w:tc>
        <w:tc>
          <w:tcPr>
            <w:tcW w:w="2126" w:type="dxa"/>
          </w:tcPr>
          <w:p w:rsidR="00520295" w:rsidRPr="003C739A" w:rsidRDefault="00520295" w:rsidP="00AA3684">
            <w:pPr>
              <w:pStyle w:val="ae"/>
              <w:ind w:right="2"/>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19</w:t>
            </w:r>
          </w:p>
        </w:tc>
      </w:tr>
      <w:tr w:rsidR="00520295" w:rsidRPr="003C739A" w:rsidTr="00E207E9">
        <w:tc>
          <w:tcPr>
            <w:tcW w:w="817" w:type="dxa"/>
          </w:tcPr>
          <w:p w:rsidR="00520295" w:rsidRPr="007B3D13" w:rsidRDefault="00520295" w:rsidP="00E207E9">
            <w:pPr>
              <w:pStyle w:val="ae"/>
              <w:ind w:right="2"/>
              <w:rPr>
                <w:rFonts w:eastAsia="Calibri"/>
              </w:rPr>
            </w:pPr>
            <w:r w:rsidRPr="003C739A">
              <w:rPr>
                <w:rFonts w:eastAsia="Calibri"/>
              </w:rPr>
              <w:t>2.6.</w:t>
            </w:r>
          </w:p>
        </w:tc>
        <w:tc>
          <w:tcPr>
            <w:tcW w:w="3969" w:type="dxa"/>
            <w:gridSpan w:val="5"/>
          </w:tcPr>
          <w:p w:rsidR="007B3D13" w:rsidRPr="00E207E9" w:rsidRDefault="00520295" w:rsidP="00E207E9">
            <w:pPr>
              <w:pStyle w:val="ae"/>
              <w:spacing w:line="276" w:lineRule="auto"/>
              <w:ind w:right="2"/>
              <w:jc w:val="both"/>
              <w:rPr>
                <w:rFonts w:eastAsia="Calibri"/>
              </w:rPr>
            </w:pPr>
            <w:r w:rsidRPr="00E207E9">
              <w:t>Общий порядок подготовки закупки</w:t>
            </w:r>
          </w:p>
        </w:tc>
        <w:tc>
          <w:tcPr>
            <w:tcW w:w="5245" w:type="dxa"/>
            <w:gridSpan w:val="12"/>
          </w:tcPr>
          <w:p w:rsidR="00520295" w:rsidRPr="003C739A" w:rsidRDefault="00520295" w:rsidP="00AA3684">
            <w:pPr>
              <w:pStyle w:val="ae"/>
              <w:spacing w:line="276" w:lineRule="auto"/>
              <w:ind w:right="2"/>
              <w:jc w:val="both"/>
              <w:rPr>
                <w:rFonts w:eastAsia="Calibri"/>
              </w:rPr>
            </w:pPr>
            <w:r w:rsidRPr="003C739A">
              <w:rPr>
                <w:rFonts w:eastAsia="Calibri"/>
              </w:rPr>
              <w:t>.............................................................................</w:t>
            </w:r>
          </w:p>
        </w:tc>
        <w:tc>
          <w:tcPr>
            <w:tcW w:w="567" w:type="dxa"/>
          </w:tcPr>
          <w:p w:rsidR="00342B5E" w:rsidRPr="003C739A" w:rsidRDefault="00520295" w:rsidP="00AA3684">
            <w:pPr>
              <w:spacing w:line="276" w:lineRule="auto"/>
              <w:ind w:right="2"/>
              <w:rPr>
                <w:rFonts w:eastAsia="Calibri"/>
              </w:rPr>
            </w:pPr>
            <w:r w:rsidRPr="003C739A">
              <w:rPr>
                <w:rFonts w:eastAsia="Calibri"/>
              </w:rPr>
              <w:t>19</w:t>
            </w:r>
          </w:p>
        </w:tc>
      </w:tr>
      <w:tr w:rsidR="00E207E9" w:rsidRPr="003C739A" w:rsidTr="00E207E9">
        <w:tc>
          <w:tcPr>
            <w:tcW w:w="817" w:type="dxa"/>
          </w:tcPr>
          <w:p w:rsidR="00E207E9" w:rsidRPr="003C739A" w:rsidRDefault="00E207E9" w:rsidP="00E207E9">
            <w:pPr>
              <w:rPr>
                <w:rFonts w:eastAsia="Calibri"/>
              </w:rPr>
            </w:pPr>
            <w:r>
              <w:rPr>
                <w:rFonts w:eastAsia="Calibri"/>
              </w:rPr>
              <w:t>2.7.</w:t>
            </w:r>
          </w:p>
        </w:tc>
        <w:tc>
          <w:tcPr>
            <w:tcW w:w="5670" w:type="dxa"/>
            <w:gridSpan w:val="13"/>
          </w:tcPr>
          <w:p w:rsidR="00E207E9" w:rsidRPr="00E207E9" w:rsidRDefault="00E207E9" w:rsidP="00E207E9">
            <w:r w:rsidRPr="00E207E9">
              <w:rPr>
                <w:rFonts w:eastAsia="Calibri"/>
              </w:rPr>
              <w:t>ЗАПРОС КОТИРОВОК В ЭЛЕКТРОННОЙ ФОРМЕ</w:t>
            </w:r>
          </w:p>
        </w:tc>
        <w:tc>
          <w:tcPr>
            <w:tcW w:w="3544" w:type="dxa"/>
            <w:gridSpan w:val="4"/>
          </w:tcPr>
          <w:p w:rsidR="00E207E9" w:rsidRPr="003C739A" w:rsidRDefault="00E207E9" w:rsidP="00AA3684">
            <w:pPr>
              <w:pStyle w:val="ae"/>
              <w:spacing w:line="276" w:lineRule="auto"/>
              <w:ind w:right="2"/>
              <w:jc w:val="both"/>
              <w:rPr>
                <w:rFonts w:eastAsia="Calibri"/>
              </w:rPr>
            </w:pPr>
            <w:r w:rsidRPr="003C739A">
              <w:rPr>
                <w:rFonts w:eastAsia="Calibri"/>
              </w:rPr>
              <w:t>...................................................</w:t>
            </w:r>
          </w:p>
        </w:tc>
        <w:tc>
          <w:tcPr>
            <w:tcW w:w="567" w:type="dxa"/>
          </w:tcPr>
          <w:p w:rsidR="00E207E9" w:rsidRPr="003C739A" w:rsidRDefault="00E207E9" w:rsidP="00AA3684">
            <w:pPr>
              <w:spacing w:line="276" w:lineRule="auto"/>
              <w:ind w:right="2"/>
              <w:rPr>
                <w:rFonts w:eastAsia="Calibri"/>
              </w:rPr>
            </w:pPr>
            <w:r>
              <w:rPr>
                <w:rFonts w:eastAsia="Calibri"/>
              </w:rPr>
              <w:t>23</w:t>
            </w:r>
          </w:p>
        </w:tc>
      </w:tr>
      <w:tr w:rsidR="00E207E9" w:rsidRPr="003C739A" w:rsidTr="00E953A5">
        <w:tc>
          <w:tcPr>
            <w:tcW w:w="817" w:type="dxa"/>
          </w:tcPr>
          <w:p w:rsidR="00E207E9" w:rsidRPr="003C739A" w:rsidRDefault="00E207E9" w:rsidP="00E207E9">
            <w:pPr>
              <w:rPr>
                <w:rFonts w:eastAsia="Calibri"/>
              </w:rPr>
            </w:pPr>
            <w:r>
              <w:rPr>
                <w:rFonts w:eastAsia="Calibri"/>
              </w:rPr>
              <w:t>2.8.</w:t>
            </w:r>
          </w:p>
        </w:tc>
        <w:tc>
          <w:tcPr>
            <w:tcW w:w="4394" w:type="dxa"/>
            <w:gridSpan w:val="7"/>
          </w:tcPr>
          <w:p w:rsidR="00E207E9" w:rsidRPr="00E953A5" w:rsidRDefault="00E207E9" w:rsidP="00E207E9">
            <w:r w:rsidRPr="00E953A5">
              <w:rPr>
                <w:rFonts w:eastAsia="Calibri"/>
              </w:rPr>
              <w:t>АУКЦИОН В ЭЛЕКТРОННОЙ ФОРМЕ</w:t>
            </w:r>
          </w:p>
        </w:tc>
        <w:tc>
          <w:tcPr>
            <w:tcW w:w="4820" w:type="dxa"/>
            <w:gridSpan w:val="10"/>
          </w:tcPr>
          <w:p w:rsidR="00E207E9" w:rsidRPr="003C739A" w:rsidRDefault="00E207E9" w:rsidP="00AA3684">
            <w:pPr>
              <w:pStyle w:val="ae"/>
              <w:spacing w:line="276" w:lineRule="auto"/>
              <w:ind w:right="2"/>
              <w:jc w:val="both"/>
              <w:rPr>
                <w:rFonts w:eastAsia="Calibri"/>
              </w:rPr>
            </w:pPr>
            <w:r>
              <w:rPr>
                <w:rFonts w:eastAsia="Calibri"/>
              </w:rPr>
              <w:t>.......................................................................</w:t>
            </w:r>
          </w:p>
        </w:tc>
        <w:tc>
          <w:tcPr>
            <w:tcW w:w="567" w:type="dxa"/>
          </w:tcPr>
          <w:p w:rsidR="00E207E9" w:rsidRPr="003C739A" w:rsidRDefault="00E207E9" w:rsidP="00AA3684">
            <w:pPr>
              <w:spacing w:line="276" w:lineRule="auto"/>
              <w:ind w:right="2"/>
              <w:rPr>
                <w:rFonts w:eastAsia="Calibri"/>
              </w:rPr>
            </w:pPr>
            <w:r>
              <w:rPr>
                <w:rFonts w:eastAsia="Calibri"/>
              </w:rPr>
              <w:t>28</w:t>
            </w:r>
          </w:p>
        </w:tc>
      </w:tr>
      <w:tr w:rsidR="00E207E9" w:rsidRPr="003C739A" w:rsidTr="00E953A5">
        <w:tc>
          <w:tcPr>
            <w:tcW w:w="817" w:type="dxa"/>
          </w:tcPr>
          <w:p w:rsidR="00E207E9" w:rsidRPr="00A856E2" w:rsidRDefault="00E207E9" w:rsidP="00A856E2">
            <w:pPr>
              <w:rPr>
                <w:rFonts w:eastAsia="Calibri"/>
              </w:rPr>
            </w:pPr>
            <w:r>
              <w:rPr>
                <w:rFonts w:eastAsia="Calibri"/>
              </w:rPr>
              <w:t xml:space="preserve">2.9. </w:t>
            </w:r>
          </w:p>
        </w:tc>
        <w:tc>
          <w:tcPr>
            <w:tcW w:w="6095" w:type="dxa"/>
            <w:gridSpan w:val="14"/>
          </w:tcPr>
          <w:p w:rsidR="00E207E9" w:rsidRPr="00E953A5" w:rsidRDefault="00E207E9" w:rsidP="00E953A5">
            <w:pPr>
              <w:pStyle w:val="ae"/>
              <w:spacing w:line="276" w:lineRule="auto"/>
              <w:ind w:right="2"/>
              <w:jc w:val="both"/>
            </w:pPr>
            <w:r w:rsidRPr="00E953A5">
              <w:rPr>
                <w:rFonts w:eastAsia="Calibri"/>
              </w:rPr>
              <w:t>Обеспечение заявки. Обеспечение исполнения договора</w:t>
            </w:r>
          </w:p>
        </w:tc>
        <w:tc>
          <w:tcPr>
            <w:tcW w:w="3119" w:type="dxa"/>
            <w:gridSpan w:val="3"/>
          </w:tcPr>
          <w:p w:rsidR="00E207E9" w:rsidRPr="003C739A" w:rsidRDefault="00E207E9" w:rsidP="00E207E9">
            <w:pPr>
              <w:pStyle w:val="ae"/>
              <w:spacing w:line="276" w:lineRule="auto"/>
              <w:ind w:right="2"/>
              <w:jc w:val="both"/>
              <w:rPr>
                <w:rFonts w:eastAsia="Calibri"/>
              </w:rPr>
            </w:pPr>
            <w:r>
              <w:rPr>
                <w:rFonts w:eastAsia="Calibri"/>
              </w:rPr>
              <w:t>.............................................</w:t>
            </w:r>
          </w:p>
        </w:tc>
        <w:tc>
          <w:tcPr>
            <w:tcW w:w="567" w:type="dxa"/>
          </w:tcPr>
          <w:p w:rsidR="00A856E2" w:rsidRPr="003C739A" w:rsidRDefault="00E207E9" w:rsidP="00AA3684">
            <w:pPr>
              <w:spacing w:line="276" w:lineRule="auto"/>
              <w:ind w:right="2"/>
              <w:rPr>
                <w:rFonts w:eastAsia="Calibri"/>
              </w:rPr>
            </w:pPr>
            <w:r>
              <w:rPr>
                <w:rFonts w:eastAsia="Calibri"/>
              </w:rPr>
              <w:t>37</w:t>
            </w:r>
          </w:p>
        </w:tc>
      </w:tr>
      <w:tr w:rsidR="00E953A5" w:rsidRPr="003C739A" w:rsidTr="00E953A5">
        <w:tc>
          <w:tcPr>
            <w:tcW w:w="817" w:type="dxa"/>
            <w:vMerge w:val="restart"/>
          </w:tcPr>
          <w:p w:rsidR="00E953A5" w:rsidRDefault="00E953A5" w:rsidP="00E207E9">
            <w:pPr>
              <w:rPr>
                <w:rFonts w:eastAsia="Calibri"/>
              </w:rPr>
            </w:pPr>
            <w:r>
              <w:rPr>
                <w:rFonts w:eastAsia="Calibri"/>
              </w:rPr>
              <w:t>2.10.</w:t>
            </w:r>
          </w:p>
        </w:tc>
        <w:tc>
          <w:tcPr>
            <w:tcW w:w="9214" w:type="dxa"/>
            <w:gridSpan w:val="17"/>
          </w:tcPr>
          <w:p w:rsidR="00E953A5" w:rsidRPr="00E953A5" w:rsidRDefault="00E953A5" w:rsidP="00E953A5">
            <w:pPr>
              <w:pStyle w:val="ae"/>
              <w:spacing w:line="276" w:lineRule="auto"/>
              <w:ind w:right="2"/>
              <w:jc w:val="both"/>
              <w:rPr>
                <w:rFonts w:eastAsia="Calibri"/>
              </w:rPr>
            </w:pPr>
            <w:r w:rsidRPr="00E953A5">
              <w:t xml:space="preserve">Особенности проведения процедур закупок при установлении приоритета товаров, </w:t>
            </w:r>
          </w:p>
        </w:tc>
        <w:tc>
          <w:tcPr>
            <w:tcW w:w="567" w:type="dxa"/>
            <w:vMerge w:val="restart"/>
          </w:tcPr>
          <w:p w:rsidR="00E953A5" w:rsidRDefault="00E953A5" w:rsidP="00AA3684">
            <w:pPr>
              <w:spacing w:line="276" w:lineRule="auto"/>
              <w:ind w:right="2"/>
              <w:rPr>
                <w:rFonts w:eastAsia="Calibri"/>
              </w:rPr>
            </w:pPr>
          </w:p>
          <w:p w:rsidR="00E953A5" w:rsidRDefault="00E953A5" w:rsidP="00AA3684">
            <w:pPr>
              <w:spacing w:line="276" w:lineRule="auto"/>
              <w:ind w:right="2"/>
              <w:rPr>
                <w:rFonts w:eastAsia="Calibri"/>
              </w:rPr>
            </w:pPr>
            <w:r>
              <w:rPr>
                <w:rFonts w:eastAsia="Calibri"/>
              </w:rPr>
              <w:t>39</w:t>
            </w:r>
          </w:p>
        </w:tc>
      </w:tr>
      <w:tr w:rsidR="00E953A5" w:rsidRPr="003C739A" w:rsidTr="00E953A5">
        <w:tc>
          <w:tcPr>
            <w:tcW w:w="817" w:type="dxa"/>
            <w:vMerge/>
          </w:tcPr>
          <w:p w:rsidR="00E953A5" w:rsidRDefault="00E953A5" w:rsidP="00E207E9">
            <w:pPr>
              <w:rPr>
                <w:rFonts w:eastAsia="Calibri"/>
              </w:rPr>
            </w:pPr>
          </w:p>
        </w:tc>
        <w:tc>
          <w:tcPr>
            <w:tcW w:w="4536" w:type="dxa"/>
            <w:gridSpan w:val="8"/>
          </w:tcPr>
          <w:p w:rsidR="00E953A5" w:rsidRPr="00E953A5" w:rsidRDefault="00E953A5" w:rsidP="00AA3684">
            <w:pPr>
              <w:pStyle w:val="ae"/>
              <w:spacing w:line="276" w:lineRule="auto"/>
              <w:ind w:right="2"/>
              <w:jc w:val="both"/>
            </w:pPr>
            <w:r w:rsidRPr="00E953A5">
              <w:t>работ, услуг российского происхождения</w:t>
            </w:r>
          </w:p>
        </w:tc>
        <w:tc>
          <w:tcPr>
            <w:tcW w:w="4678" w:type="dxa"/>
            <w:gridSpan w:val="9"/>
          </w:tcPr>
          <w:p w:rsidR="00E953A5" w:rsidRDefault="00E953A5" w:rsidP="00E207E9">
            <w:pPr>
              <w:pStyle w:val="ae"/>
              <w:spacing w:line="276" w:lineRule="auto"/>
              <w:ind w:right="2"/>
              <w:jc w:val="both"/>
              <w:rPr>
                <w:rFonts w:eastAsia="Calibri"/>
              </w:rPr>
            </w:pPr>
            <w:r>
              <w:rPr>
                <w:rFonts w:eastAsia="Calibri"/>
              </w:rPr>
              <w:t>.....................................................................</w:t>
            </w:r>
          </w:p>
        </w:tc>
        <w:tc>
          <w:tcPr>
            <w:tcW w:w="567" w:type="dxa"/>
            <w:vMerge/>
          </w:tcPr>
          <w:p w:rsidR="00E953A5" w:rsidRDefault="00E953A5" w:rsidP="00AA3684">
            <w:pPr>
              <w:spacing w:line="276" w:lineRule="auto"/>
              <w:ind w:right="2"/>
              <w:rPr>
                <w:rFonts w:eastAsia="Calibri"/>
              </w:rPr>
            </w:pPr>
          </w:p>
        </w:tc>
      </w:tr>
      <w:tr w:rsidR="00520295" w:rsidRPr="003C739A" w:rsidTr="00E953A5">
        <w:tc>
          <w:tcPr>
            <w:tcW w:w="817" w:type="dxa"/>
          </w:tcPr>
          <w:p w:rsidR="00520295" w:rsidRPr="003C739A" w:rsidRDefault="00520295" w:rsidP="00AA3684">
            <w:pPr>
              <w:pStyle w:val="ae"/>
              <w:ind w:right="2"/>
              <w:rPr>
                <w:rFonts w:eastAsia="Calibri"/>
              </w:rPr>
            </w:pPr>
            <w:r w:rsidRPr="003C739A">
              <w:rPr>
                <w:rFonts w:eastAsia="Calibri"/>
              </w:rPr>
              <w:t>3.</w:t>
            </w:r>
          </w:p>
        </w:tc>
        <w:tc>
          <w:tcPr>
            <w:tcW w:w="9214" w:type="dxa"/>
            <w:gridSpan w:val="17"/>
          </w:tcPr>
          <w:p w:rsidR="00520295" w:rsidRPr="00E953A5" w:rsidRDefault="00520295" w:rsidP="00AA3684">
            <w:pPr>
              <w:pStyle w:val="ae"/>
              <w:jc w:val="both"/>
              <w:rPr>
                <w:rFonts w:eastAsia="Calibri"/>
              </w:rPr>
            </w:pPr>
            <w:r w:rsidRPr="00E953A5">
              <w:t>ОСОБЕННОСТИ ПРОВЕДЕНИЯ ЗАКУПОК В ЭЛЕКТРОННОЙ ФОРМЕ ....................</w:t>
            </w:r>
          </w:p>
        </w:tc>
        <w:tc>
          <w:tcPr>
            <w:tcW w:w="567" w:type="dxa"/>
          </w:tcPr>
          <w:p w:rsidR="00520295" w:rsidRPr="003C739A" w:rsidRDefault="0031645D" w:rsidP="00AA3684">
            <w:pPr>
              <w:spacing w:line="276" w:lineRule="auto"/>
              <w:ind w:right="2"/>
              <w:rPr>
                <w:rFonts w:eastAsia="Calibri"/>
              </w:rPr>
            </w:pPr>
            <w:r>
              <w:rPr>
                <w:rFonts w:eastAsia="Calibri"/>
              </w:rPr>
              <w:t>41</w:t>
            </w:r>
          </w:p>
        </w:tc>
      </w:tr>
      <w:tr w:rsidR="00520295" w:rsidRPr="003C739A" w:rsidTr="00E953A5">
        <w:trPr>
          <w:trHeight w:val="329"/>
        </w:trPr>
        <w:tc>
          <w:tcPr>
            <w:tcW w:w="817" w:type="dxa"/>
          </w:tcPr>
          <w:p w:rsidR="00520295" w:rsidRPr="003C739A" w:rsidRDefault="00520295" w:rsidP="00E207E9">
            <w:pPr>
              <w:pStyle w:val="ae"/>
              <w:spacing w:line="360" w:lineRule="auto"/>
              <w:ind w:right="2"/>
              <w:rPr>
                <w:rFonts w:eastAsia="Calibri"/>
              </w:rPr>
            </w:pPr>
            <w:r w:rsidRPr="003C739A">
              <w:rPr>
                <w:rFonts w:eastAsia="Calibri"/>
              </w:rPr>
              <w:t>4.</w:t>
            </w:r>
          </w:p>
        </w:tc>
        <w:tc>
          <w:tcPr>
            <w:tcW w:w="9214" w:type="dxa"/>
            <w:gridSpan w:val="17"/>
          </w:tcPr>
          <w:p w:rsidR="00520295" w:rsidRPr="00E953A5" w:rsidRDefault="00520295" w:rsidP="00AA3684">
            <w:pPr>
              <w:pStyle w:val="ae"/>
              <w:spacing w:line="360" w:lineRule="auto"/>
              <w:ind w:right="-533"/>
              <w:jc w:val="both"/>
              <w:rPr>
                <w:rFonts w:eastAsia="Calibri"/>
              </w:rPr>
            </w:pPr>
            <w:r w:rsidRPr="00E953A5">
              <w:t xml:space="preserve">Заключение и исполнение договора конкурентным способом закупки </w:t>
            </w:r>
            <w:r w:rsidRPr="00E953A5">
              <w:rPr>
                <w:rFonts w:eastAsia="Calibri"/>
              </w:rPr>
              <w:t>..........................</w:t>
            </w:r>
          </w:p>
        </w:tc>
        <w:tc>
          <w:tcPr>
            <w:tcW w:w="567" w:type="dxa"/>
          </w:tcPr>
          <w:p w:rsidR="00520295" w:rsidRPr="003C739A" w:rsidRDefault="00B735B3" w:rsidP="00AA3684">
            <w:pPr>
              <w:spacing w:line="276" w:lineRule="auto"/>
              <w:ind w:right="2"/>
              <w:rPr>
                <w:rFonts w:eastAsia="Calibri"/>
              </w:rPr>
            </w:pPr>
            <w:r>
              <w:rPr>
                <w:rFonts w:eastAsia="Calibri"/>
              </w:rPr>
              <w:t>4</w:t>
            </w:r>
            <w:r w:rsidR="003C2D13">
              <w:rPr>
                <w:rFonts w:eastAsia="Calibri"/>
              </w:rPr>
              <w:t>2</w:t>
            </w:r>
          </w:p>
        </w:tc>
      </w:tr>
      <w:tr w:rsidR="00520295" w:rsidRPr="003C739A" w:rsidTr="00AA3684">
        <w:trPr>
          <w:trHeight w:val="643"/>
        </w:trPr>
        <w:tc>
          <w:tcPr>
            <w:tcW w:w="817" w:type="dxa"/>
          </w:tcPr>
          <w:p w:rsidR="00520295" w:rsidRPr="003C739A" w:rsidRDefault="00520295" w:rsidP="00AA3684">
            <w:pPr>
              <w:pStyle w:val="ae"/>
              <w:spacing w:line="360" w:lineRule="auto"/>
              <w:ind w:right="2"/>
              <w:rPr>
                <w:rFonts w:eastAsia="Calibri"/>
              </w:rPr>
            </w:pPr>
            <w:r w:rsidRPr="003C739A">
              <w:rPr>
                <w:rFonts w:eastAsia="Calibri"/>
              </w:rPr>
              <w:t>5.</w:t>
            </w:r>
          </w:p>
        </w:tc>
        <w:tc>
          <w:tcPr>
            <w:tcW w:w="9214" w:type="dxa"/>
            <w:gridSpan w:val="17"/>
          </w:tcPr>
          <w:p w:rsidR="00520295" w:rsidRPr="00E953A5" w:rsidRDefault="00520295" w:rsidP="00AA3684">
            <w:pPr>
              <w:pStyle w:val="ae"/>
            </w:pPr>
            <w:r w:rsidRPr="00E953A5">
              <w:t>ОСОБЕННОСТИ УЧАСТИЯ СУБЪЕКТОВ МАЛОГО И СРЕДНЕГО ПРЕДПРИНИМАТЕЛЬСТВА В ЗАКУПКАХ .......................................................................</w:t>
            </w:r>
          </w:p>
        </w:tc>
        <w:tc>
          <w:tcPr>
            <w:tcW w:w="567" w:type="dxa"/>
          </w:tcPr>
          <w:p w:rsidR="00520295" w:rsidRPr="003C739A" w:rsidRDefault="00D32F52" w:rsidP="00AA3684">
            <w:pPr>
              <w:spacing w:line="276" w:lineRule="auto"/>
              <w:ind w:right="2"/>
              <w:rPr>
                <w:rFonts w:eastAsia="Calibri"/>
              </w:rPr>
            </w:pPr>
            <w:r>
              <w:rPr>
                <w:rFonts w:eastAsia="Calibri"/>
              </w:rPr>
              <w:t>43</w:t>
            </w:r>
          </w:p>
        </w:tc>
      </w:tr>
      <w:tr w:rsidR="00520295" w:rsidRPr="003C739A" w:rsidTr="00AA3684">
        <w:trPr>
          <w:trHeight w:val="233"/>
        </w:trPr>
        <w:tc>
          <w:tcPr>
            <w:tcW w:w="817" w:type="dxa"/>
          </w:tcPr>
          <w:p w:rsidR="00520295" w:rsidRPr="003C739A" w:rsidRDefault="00520295" w:rsidP="00AA3684">
            <w:pPr>
              <w:pStyle w:val="ae"/>
              <w:spacing w:line="360" w:lineRule="auto"/>
              <w:ind w:right="2"/>
              <w:rPr>
                <w:rFonts w:eastAsia="Calibri"/>
              </w:rPr>
            </w:pPr>
            <w:r w:rsidRPr="003C739A">
              <w:rPr>
                <w:rFonts w:eastAsia="Calibri"/>
              </w:rPr>
              <w:t>6.</w:t>
            </w:r>
          </w:p>
        </w:tc>
        <w:tc>
          <w:tcPr>
            <w:tcW w:w="9214" w:type="dxa"/>
            <w:gridSpan w:val="17"/>
          </w:tcPr>
          <w:p w:rsidR="00520295" w:rsidRPr="003C739A" w:rsidRDefault="00520295" w:rsidP="00AA3684">
            <w:pPr>
              <w:pStyle w:val="ae"/>
              <w:spacing w:line="360" w:lineRule="auto"/>
              <w:ind w:right="-533"/>
              <w:jc w:val="both"/>
            </w:pPr>
            <w:r w:rsidRPr="003C739A">
              <w:rPr>
                <w:rFonts w:eastAsia="Calibri"/>
              </w:rPr>
              <w:t>Реестр договоров и ежемесячная отчетность ..................................................................</w:t>
            </w:r>
          </w:p>
        </w:tc>
        <w:tc>
          <w:tcPr>
            <w:tcW w:w="567" w:type="dxa"/>
          </w:tcPr>
          <w:p w:rsidR="00520295" w:rsidRPr="003C739A" w:rsidRDefault="00B735B3" w:rsidP="00AA3684">
            <w:pPr>
              <w:spacing w:line="276" w:lineRule="auto"/>
              <w:ind w:right="2"/>
              <w:rPr>
                <w:rFonts w:eastAsia="Calibri"/>
              </w:rPr>
            </w:pPr>
            <w:r>
              <w:rPr>
                <w:rFonts w:eastAsia="Calibri"/>
              </w:rPr>
              <w:t>49</w:t>
            </w:r>
          </w:p>
        </w:tc>
      </w:tr>
      <w:tr w:rsidR="00520295" w:rsidRPr="003C739A" w:rsidTr="00AA3684">
        <w:trPr>
          <w:trHeight w:val="254"/>
        </w:trPr>
        <w:tc>
          <w:tcPr>
            <w:tcW w:w="817" w:type="dxa"/>
          </w:tcPr>
          <w:p w:rsidR="00520295" w:rsidRPr="003C739A" w:rsidRDefault="00520295" w:rsidP="00AA3684">
            <w:pPr>
              <w:pStyle w:val="ae"/>
              <w:spacing w:line="276" w:lineRule="auto"/>
              <w:ind w:right="2"/>
              <w:rPr>
                <w:rFonts w:eastAsia="Calibri"/>
              </w:rPr>
            </w:pPr>
            <w:r w:rsidRPr="003C739A">
              <w:rPr>
                <w:rFonts w:eastAsia="Calibri"/>
              </w:rPr>
              <w:t>7.</w:t>
            </w:r>
          </w:p>
        </w:tc>
        <w:tc>
          <w:tcPr>
            <w:tcW w:w="9214" w:type="dxa"/>
            <w:gridSpan w:val="17"/>
          </w:tcPr>
          <w:p w:rsidR="00520295" w:rsidRPr="003C739A" w:rsidRDefault="00520295" w:rsidP="00AA3684">
            <w:pPr>
              <w:pStyle w:val="ae"/>
              <w:spacing w:line="360" w:lineRule="auto"/>
              <w:ind w:right="-533"/>
              <w:jc w:val="both"/>
            </w:pPr>
            <w:r w:rsidRPr="003C739A">
              <w:t>Обжалование незаконных действий (бездействий) заказчика .........................................</w:t>
            </w:r>
          </w:p>
        </w:tc>
        <w:tc>
          <w:tcPr>
            <w:tcW w:w="567" w:type="dxa"/>
          </w:tcPr>
          <w:p w:rsidR="00520295" w:rsidRPr="003C739A" w:rsidRDefault="00991242" w:rsidP="00AA3684">
            <w:pPr>
              <w:pStyle w:val="ae"/>
              <w:ind w:right="2"/>
              <w:rPr>
                <w:rFonts w:eastAsia="Calibri"/>
              </w:rPr>
            </w:pPr>
            <w:r>
              <w:rPr>
                <w:rFonts w:eastAsia="Calibri"/>
              </w:rPr>
              <w:t>49</w:t>
            </w:r>
          </w:p>
        </w:tc>
      </w:tr>
      <w:tr w:rsidR="00520295" w:rsidRPr="003C739A" w:rsidTr="00AA3684">
        <w:tc>
          <w:tcPr>
            <w:tcW w:w="817" w:type="dxa"/>
          </w:tcPr>
          <w:p w:rsidR="00520295" w:rsidRPr="003C739A" w:rsidRDefault="00520295" w:rsidP="00AA3684">
            <w:pPr>
              <w:pStyle w:val="ae"/>
              <w:ind w:right="2"/>
              <w:rPr>
                <w:rFonts w:eastAsia="Calibri"/>
              </w:rPr>
            </w:pPr>
            <w:r w:rsidRPr="003C739A">
              <w:rPr>
                <w:rFonts w:eastAsia="Calibri"/>
              </w:rPr>
              <w:t>8.</w:t>
            </w:r>
          </w:p>
        </w:tc>
        <w:tc>
          <w:tcPr>
            <w:tcW w:w="2693" w:type="dxa"/>
          </w:tcPr>
          <w:p w:rsidR="00520295" w:rsidRPr="003C739A" w:rsidRDefault="00520295" w:rsidP="00AA3684">
            <w:pPr>
              <w:pStyle w:val="ae"/>
              <w:ind w:right="2"/>
              <w:jc w:val="both"/>
            </w:pPr>
            <w:r w:rsidRPr="003C739A">
              <w:t>Переходные положения</w:t>
            </w:r>
          </w:p>
        </w:tc>
        <w:tc>
          <w:tcPr>
            <w:tcW w:w="6521" w:type="dxa"/>
            <w:gridSpan w:val="16"/>
          </w:tcPr>
          <w:p w:rsidR="00520295" w:rsidRPr="003C739A" w:rsidRDefault="00520295" w:rsidP="00AA3684">
            <w:pPr>
              <w:pStyle w:val="ae"/>
              <w:ind w:right="-533"/>
              <w:jc w:val="both"/>
              <w:rPr>
                <w:rFonts w:eastAsia="Calibri"/>
              </w:rPr>
            </w:pPr>
            <w:r w:rsidRPr="003C739A">
              <w:rPr>
                <w:rFonts w:eastAsia="Calibri"/>
              </w:rPr>
              <w:t>.................................................................................................</w:t>
            </w:r>
          </w:p>
        </w:tc>
        <w:tc>
          <w:tcPr>
            <w:tcW w:w="567" w:type="dxa"/>
          </w:tcPr>
          <w:p w:rsidR="00520295" w:rsidRPr="003C739A" w:rsidRDefault="00520295" w:rsidP="00AA3684">
            <w:pPr>
              <w:spacing w:line="276" w:lineRule="auto"/>
              <w:ind w:right="2"/>
              <w:rPr>
                <w:rFonts w:eastAsia="Calibri"/>
              </w:rPr>
            </w:pPr>
            <w:r w:rsidRPr="003C739A">
              <w:rPr>
                <w:rFonts w:eastAsia="Calibri"/>
              </w:rPr>
              <w:t>4</w:t>
            </w:r>
            <w:r w:rsidR="006E70EE">
              <w:rPr>
                <w:rFonts w:eastAsia="Calibri"/>
              </w:rPr>
              <w:t>9</w:t>
            </w:r>
          </w:p>
        </w:tc>
      </w:tr>
    </w:tbl>
    <w:p w:rsidR="00520295" w:rsidRPr="009838AF" w:rsidRDefault="00520295" w:rsidP="00116C36">
      <w:pPr>
        <w:pStyle w:val="ad"/>
        <w:widowControl w:val="0"/>
        <w:tabs>
          <w:tab w:val="left" w:pos="1134"/>
        </w:tabs>
        <w:ind w:left="0"/>
        <w:rPr>
          <w:rFonts w:ascii="Times New Roman" w:hAnsi="Times New Roman"/>
          <w:sz w:val="24"/>
          <w:szCs w:val="24"/>
        </w:rPr>
        <w:sectPr w:rsidR="00520295" w:rsidRPr="009838AF" w:rsidSect="00FA3821">
          <w:pgSz w:w="11909" w:h="16834"/>
          <w:pgMar w:top="851" w:right="567" w:bottom="851" w:left="1134" w:header="720" w:footer="720" w:gutter="0"/>
          <w:cols w:space="60"/>
          <w:noEndnote/>
        </w:sectPr>
      </w:pPr>
    </w:p>
    <w:p w:rsidR="00FA3821" w:rsidRPr="003B4744" w:rsidRDefault="003B4744" w:rsidP="00A665C3">
      <w:pPr>
        <w:pStyle w:val="ad"/>
        <w:keepNext/>
        <w:keepLines/>
        <w:numPr>
          <w:ilvl w:val="0"/>
          <w:numId w:val="1"/>
        </w:numPr>
        <w:tabs>
          <w:tab w:val="left" w:pos="0"/>
        </w:tabs>
        <w:spacing w:line="240" w:lineRule="atLeast"/>
        <w:ind w:left="0" w:firstLine="0"/>
        <w:jc w:val="center"/>
        <w:rPr>
          <w:rFonts w:ascii="Times New Roman" w:hAnsi="Times New Roman"/>
          <w:b/>
          <w:sz w:val="24"/>
          <w:szCs w:val="24"/>
        </w:rPr>
      </w:pPr>
      <w:r>
        <w:rPr>
          <w:rFonts w:ascii="Times New Roman" w:hAnsi="Times New Roman"/>
          <w:b/>
          <w:sz w:val="24"/>
          <w:szCs w:val="24"/>
        </w:rPr>
        <w:lastRenderedPageBreak/>
        <w:t>ОБЩИЕ ПОЛОЖЕНИЯ</w:t>
      </w:r>
    </w:p>
    <w:p w:rsidR="00FA3821" w:rsidRPr="0002454B" w:rsidRDefault="00FA3821" w:rsidP="00A665C3">
      <w:pPr>
        <w:keepNext/>
        <w:keepLines/>
        <w:numPr>
          <w:ilvl w:val="1"/>
          <w:numId w:val="1"/>
        </w:numPr>
        <w:tabs>
          <w:tab w:val="left" w:pos="0"/>
        </w:tabs>
        <w:ind w:left="0" w:firstLine="0"/>
        <w:jc w:val="center"/>
        <w:rPr>
          <w:b/>
        </w:rPr>
      </w:pPr>
      <w:r w:rsidRPr="0002454B">
        <w:rPr>
          <w:b/>
        </w:rPr>
        <w:t>Сфера применения. Правовая основа закупок</w:t>
      </w:r>
    </w:p>
    <w:p w:rsidR="00FA3821" w:rsidRPr="003A5E85" w:rsidRDefault="0090327B" w:rsidP="003A5E85">
      <w:pPr>
        <w:pStyle w:val="ae"/>
        <w:jc w:val="both"/>
      </w:pPr>
      <w:r>
        <w:tab/>
      </w:r>
      <w:r w:rsidR="00FA3821" w:rsidRPr="003A5E85">
        <w:t xml:space="preserve">Настоящее </w:t>
      </w:r>
      <w:r w:rsidR="00110B68" w:rsidRPr="003A5E85">
        <w:t>П</w:t>
      </w:r>
      <w:r w:rsidR="00FA3821" w:rsidRPr="003A5E85">
        <w:t xml:space="preserve">оложение о закупке товаров, работ, услуг для нужд Муниципального автономного </w:t>
      </w:r>
      <w:r w:rsidR="00C71B4E" w:rsidRPr="003A5E85">
        <w:t>обще</w:t>
      </w:r>
      <w:r w:rsidR="00FA3821" w:rsidRPr="003A5E85">
        <w:t>образовательного учреждения «Средняя общеобразовательная школа №</w:t>
      </w:r>
      <w:r w:rsidR="00A44B59" w:rsidRPr="003A5E85">
        <w:t xml:space="preserve"> 6</w:t>
      </w:r>
      <w:r w:rsidR="00FA3821" w:rsidRPr="003A5E85">
        <w:t xml:space="preserve">» города Когалыма  (далее - Положение) регламентирует закупочную деятельность Муниципального автономного </w:t>
      </w:r>
      <w:r w:rsidR="00C71B4E" w:rsidRPr="003A5E85">
        <w:t>обще</w:t>
      </w:r>
      <w:r w:rsidR="00FA3821" w:rsidRPr="003A5E85">
        <w:t>образовательного учреждения «Средняя общеобразовательная школа №</w:t>
      </w:r>
      <w:r w:rsidR="00A44B59" w:rsidRPr="003A5E85">
        <w:t xml:space="preserve"> 6</w:t>
      </w:r>
      <w:r w:rsidR="00FA3821" w:rsidRPr="003A5E85">
        <w:t>» города Когалыма (далее - Заказчик), содержит требования к закупке, в том числе определяет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A3821" w:rsidRPr="003A5E85" w:rsidRDefault="0090327B" w:rsidP="003A5E85">
      <w:pPr>
        <w:pStyle w:val="ae"/>
        <w:jc w:val="both"/>
      </w:pPr>
      <w:r w:rsidRPr="003A5E85">
        <w:tab/>
      </w:r>
      <w:r w:rsidR="00FA3821" w:rsidRPr="003A5E85">
        <w:t xml:space="preserve">Настоящее Положение разработано в соответствии с </w:t>
      </w:r>
      <w:r w:rsidR="00FA3821" w:rsidRPr="00D106FF">
        <w:t>Федеральным законом от 18.07.2011</w:t>
      </w:r>
      <w:r w:rsidR="00FA3821" w:rsidRPr="003A5E85">
        <w:t xml:space="preserve">  №</w:t>
      </w:r>
      <w:r w:rsidR="00614CF4">
        <w:t xml:space="preserve"> </w:t>
      </w:r>
      <w:r w:rsidR="00FA3821" w:rsidRPr="003A5E85">
        <w:t>223-ФЗ «О закупках товаров, работ, услуг отдельными видами юридических лиц».</w:t>
      </w:r>
    </w:p>
    <w:p w:rsidR="0090327B" w:rsidRPr="003A5E85" w:rsidRDefault="0090327B" w:rsidP="003A5E85">
      <w:pPr>
        <w:pStyle w:val="ae"/>
        <w:jc w:val="both"/>
      </w:pPr>
      <w:r w:rsidRPr="003A5E85">
        <w:tab/>
      </w:r>
      <w:r w:rsidR="00FA3821" w:rsidRPr="003A5E85">
        <w:t>Настоящее Положение не распространяется на договоры, заключенные ранее утверждения данного Положения в установленном федеральным законодательством Российской Федерации порядке.</w:t>
      </w:r>
    </w:p>
    <w:p w:rsidR="00FA3821" w:rsidRPr="003A5E85" w:rsidRDefault="0090327B" w:rsidP="003A5E85">
      <w:pPr>
        <w:pStyle w:val="ae"/>
        <w:jc w:val="both"/>
      </w:pPr>
      <w:r w:rsidRPr="003A5E85">
        <w:tab/>
      </w:r>
      <w:r w:rsidR="00FA3821" w:rsidRPr="003A5E85">
        <w:t>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от 18.07.2011 №</w:t>
      </w:r>
      <w:r w:rsidR="00614CF4">
        <w:t xml:space="preserve"> </w:t>
      </w:r>
      <w:r w:rsidR="00FA3821" w:rsidRPr="003A5E85">
        <w:t>223-ФЗ «О закупках товаров, работ, услуг отдельными видами юридических лиц» (далее – Федеральный закон от 18.07.2011 №</w:t>
      </w:r>
      <w:r w:rsidR="00614CF4">
        <w:t xml:space="preserve"> </w:t>
      </w:r>
      <w:r w:rsidR="00FA3821" w:rsidRPr="003A5E85">
        <w:t>223-ФЗ), иными федеральными законами и нормативными правовыми актами Российской Федерации, регламентирующими правила закупки, настоящим Положением.</w:t>
      </w:r>
    </w:p>
    <w:p w:rsidR="00FA3821" w:rsidRPr="003A5E85" w:rsidRDefault="0090327B" w:rsidP="003A5E85">
      <w:pPr>
        <w:pStyle w:val="ae"/>
        <w:jc w:val="both"/>
      </w:pPr>
      <w:r w:rsidRPr="003A5E85">
        <w:tab/>
      </w:r>
      <w:r w:rsidR="00FA3821" w:rsidRPr="003A5E85">
        <w:t xml:space="preserve">Положение утверждается и может быть изменено решением </w:t>
      </w:r>
      <w:r w:rsidR="00A0482D" w:rsidRPr="003A5E85">
        <w:t>Н</w:t>
      </w:r>
      <w:r w:rsidR="00FA3821" w:rsidRPr="003A5E85">
        <w:t xml:space="preserve">аблюдательного </w:t>
      </w:r>
      <w:r w:rsidR="00A0482D" w:rsidRPr="003A5E85">
        <w:t xml:space="preserve">совета </w:t>
      </w:r>
      <w:r w:rsidR="00FA3821" w:rsidRPr="003A5E85">
        <w:t xml:space="preserve">Муниципального автономного </w:t>
      </w:r>
      <w:r w:rsidR="00D04B44" w:rsidRPr="003A5E85">
        <w:t>обще</w:t>
      </w:r>
      <w:r w:rsidR="00FA3821" w:rsidRPr="003A5E85">
        <w:t>образовательного учреждения «Средняя общеобразовательная школа №</w:t>
      </w:r>
      <w:r w:rsidR="00A44B59" w:rsidRPr="003A5E85">
        <w:t xml:space="preserve"> 6</w:t>
      </w:r>
      <w:r w:rsidR="00FA3821" w:rsidRPr="003A5E85">
        <w:t xml:space="preserve">» города Когалыма. Настоящее Положение и дополнения к нему вступают в силу со дня утверждения решением </w:t>
      </w:r>
      <w:r w:rsidR="00A44B59" w:rsidRPr="003A5E85">
        <w:t>Н</w:t>
      </w:r>
      <w:r w:rsidR="00FA3821" w:rsidRPr="003A5E85">
        <w:t xml:space="preserve">аблюдательного совета Муниципального автономного </w:t>
      </w:r>
      <w:r w:rsidR="00C71B4E" w:rsidRPr="003A5E85">
        <w:t>обще</w:t>
      </w:r>
      <w:r w:rsidR="00FA3821" w:rsidRPr="003A5E85">
        <w:t>образовательного учреждения «Средняя общеобразовательная школа №</w:t>
      </w:r>
      <w:r w:rsidR="00A44B59" w:rsidRPr="003A5E85">
        <w:t xml:space="preserve"> 6</w:t>
      </w:r>
      <w:r w:rsidR="00FA3821" w:rsidRPr="003A5E85">
        <w:t xml:space="preserve">» города Когалыма (далее – </w:t>
      </w:r>
      <w:r w:rsidR="00A44B59" w:rsidRPr="003A5E85">
        <w:t>Н</w:t>
      </w:r>
      <w:r w:rsidR="00FA3821" w:rsidRPr="003A5E85">
        <w:t>аблюдательный совет).</w:t>
      </w:r>
    </w:p>
    <w:p w:rsidR="00FA3821" w:rsidRPr="0002454B" w:rsidRDefault="00FA3821" w:rsidP="00FA3821">
      <w:pPr>
        <w:keepNext/>
        <w:keepLines/>
        <w:tabs>
          <w:tab w:val="left" w:pos="1418"/>
        </w:tabs>
        <w:suppressAutoHyphens/>
        <w:ind w:firstLine="851"/>
        <w:jc w:val="both"/>
      </w:pPr>
    </w:p>
    <w:p w:rsidR="00FA3821" w:rsidRPr="005A7A2D" w:rsidRDefault="00FA3821" w:rsidP="00A665C3">
      <w:pPr>
        <w:pStyle w:val="ae"/>
        <w:numPr>
          <w:ilvl w:val="1"/>
          <w:numId w:val="1"/>
        </w:numPr>
        <w:ind w:left="0" w:firstLine="0"/>
        <w:jc w:val="center"/>
        <w:rPr>
          <w:b/>
        </w:rPr>
      </w:pPr>
      <w:r w:rsidRPr="005A7A2D">
        <w:rPr>
          <w:b/>
        </w:rPr>
        <w:t>Термины и определения</w:t>
      </w:r>
    </w:p>
    <w:p w:rsidR="00FA3821" w:rsidRPr="005A7A2D" w:rsidRDefault="00FA3821" w:rsidP="003A5E85">
      <w:pPr>
        <w:pStyle w:val="ae"/>
        <w:ind w:firstLine="708"/>
        <w:jc w:val="both"/>
        <w:rPr>
          <w:bCs/>
        </w:rPr>
      </w:pPr>
      <w:r w:rsidRPr="005A7A2D">
        <w:rPr>
          <w:bCs/>
        </w:rPr>
        <w:t>В настоящем Положении применяются следующие термины и определения:</w:t>
      </w:r>
    </w:p>
    <w:p w:rsidR="00D77DAB" w:rsidRPr="005A7A2D" w:rsidRDefault="00D77DAB" w:rsidP="00D77DAB">
      <w:pPr>
        <w:pStyle w:val="40"/>
        <w:shd w:val="clear" w:color="auto" w:fill="auto"/>
        <w:spacing w:before="0" w:after="0" w:line="259" w:lineRule="exact"/>
        <w:ind w:left="40" w:right="40" w:firstLine="420"/>
      </w:pPr>
      <w:r w:rsidRPr="005A7A2D">
        <w:rPr>
          <w:rStyle w:val="afe"/>
        </w:rPr>
        <w:t>Конкурентная закупка</w:t>
      </w:r>
      <w:r w:rsidRPr="005A7A2D">
        <w:t xml:space="preserve"> - закупка, осуществляемая с соблюдением одновременно следующих условий:</w:t>
      </w:r>
    </w:p>
    <w:p w:rsidR="00D77DAB" w:rsidRPr="005A7A2D" w:rsidRDefault="00D77DAB" w:rsidP="00D77DAB">
      <w:pPr>
        <w:pStyle w:val="40"/>
        <w:shd w:val="clear" w:color="auto" w:fill="auto"/>
        <w:spacing w:before="0" w:after="0" w:line="259" w:lineRule="exact"/>
        <w:ind w:left="40" w:right="40" w:firstLine="760"/>
      </w:pPr>
      <w:r w:rsidRPr="005A7A2D">
        <w:t>1) информация о конкурентной закупке сообщается заказчиком одним из следующих способов:</w:t>
      </w:r>
    </w:p>
    <w:p w:rsidR="00D77DAB" w:rsidRPr="005A7A2D" w:rsidRDefault="00D77DAB" w:rsidP="00D77DAB">
      <w:pPr>
        <w:pStyle w:val="40"/>
        <w:shd w:val="clear" w:color="auto" w:fill="auto"/>
        <w:tabs>
          <w:tab w:val="left" w:pos="1101"/>
        </w:tabs>
        <w:spacing w:before="0" w:after="0" w:line="269" w:lineRule="exact"/>
        <w:ind w:left="40" w:right="40" w:firstLine="760"/>
      </w:pPr>
      <w:r w:rsidRPr="005A7A2D">
        <w:t>а)</w:t>
      </w:r>
      <w:r w:rsidRPr="005A7A2D">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77DAB" w:rsidRPr="005A7A2D" w:rsidRDefault="00D77DAB" w:rsidP="00D77DAB">
      <w:pPr>
        <w:pStyle w:val="40"/>
        <w:shd w:val="clear" w:color="auto" w:fill="auto"/>
        <w:tabs>
          <w:tab w:val="left" w:pos="1134"/>
        </w:tabs>
        <w:spacing w:before="0" w:after="0" w:line="264" w:lineRule="exact"/>
        <w:ind w:left="40" w:right="40" w:firstLine="760"/>
      </w:pPr>
      <w:r w:rsidRPr="005A7A2D">
        <w:t>б)</w:t>
      </w:r>
      <w:r w:rsidRPr="005A7A2D">
        <w:tab/>
        <w:t>посредством направления приглашений принять участие в закрытой конкурентной закупке в случаях, которые предусмотрены статье</w:t>
      </w:r>
      <w:r w:rsidR="005A7A2D" w:rsidRPr="005A7A2D">
        <w:t>й 3.5 Федерального закона 223-ФЗ</w:t>
      </w:r>
      <w:r w:rsidRPr="005A7A2D">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77DAB" w:rsidRPr="005A7A2D" w:rsidRDefault="00D77DAB" w:rsidP="00A665C3">
      <w:pPr>
        <w:pStyle w:val="40"/>
        <w:numPr>
          <w:ilvl w:val="2"/>
          <w:numId w:val="28"/>
        </w:numPr>
        <w:shd w:val="clear" w:color="auto" w:fill="auto"/>
        <w:tabs>
          <w:tab w:val="left" w:pos="1154"/>
        </w:tabs>
        <w:spacing w:before="0" w:after="0" w:line="283" w:lineRule="exact"/>
        <w:ind w:left="40" w:right="40" w:firstLine="760"/>
      </w:pPr>
      <w:r w:rsidRPr="005A7A2D">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77DAB" w:rsidRPr="005A7A2D" w:rsidRDefault="00D77DAB" w:rsidP="00A665C3">
      <w:pPr>
        <w:pStyle w:val="40"/>
        <w:numPr>
          <w:ilvl w:val="2"/>
          <w:numId w:val="28"/>
        </w:numPr>
        <w:shd w:val="clear" w:color="auto" w:fill="auto"/>
        <w:tabs>
          <w:tab w:val="left" w:pos="1086"/>
        </w:tabs>
        <w:spacing w:before="0" w:after="0" w:line="298" w:lineRule="exact"/>
        <w:ind w:left="40" w:right="40" w:firstLine="760"/>
      </w:pPr>
      <w:r w:rsidRPr="005A7A2D">
        <w:t>описание предмета конкурентной закупки осуществляется с соблюдением требований части 6.1 статьи 3 Федерального закона 223-ФЗ.</w:t>
      </w:r>
    </w:p>
    <w:p w:rsidR="00FA3821" w:rsidRPr="0002454B" w:rsidRDefault="00FA3821" w:rsidP="003A5E85">
      <w:pPr>
        <w:pStyle w:val="ae"/>
        <w:ind w:firstLine="708"/>
        <w:jc w:val="both"/>
      </w:pPr>
      <w:r w:rsidRPr="005A7A2D">
        <w:rPr>
          <w:b/>
        </w:rPr>
        <w:t>Аукцион</w:t>
      </w:r>
      <w:r w:rsidRPr="005A7A2D">
        <w:t xml:space="preserve"> – торги, победителем которых признается лицо, предложившее наиболее низкую цену договора, за исключением специально оговорен</w:t>
      </w:r>
      <w:r w:rsidR="00C63CCF" w:rsidRPr="005A7A2D">
        <w:t>ных</w:t>
      </w:r>
      <w:r w:rsidR="00C63CCF" w:rsidRPr="0002454B">
        <w:t xml:space="preserve"> в законодательстве случаев.</w:t>
      </w:r>
      <w:r w:rsidRPr="0002454B">
        <w:tab/>
      </w:r>
    </w:p>
    <w:p w:rsidR="00FA3821" w:rsidRPr="0002454B" w:rsidRDefault="00FA3821" w:rsidP="003A5E85">
      <w:pPr>
        <w:pStyle w:val="ae"/>
        <w:ind w:firstLine="708"/>
        <w:jc w:val="both"/>
      </w:pPr>
      <w:r w:rsidRPr="003A5E85">
        <w:rPr>
          <w:b/>
        </w:rPr>
        <w:t>Аукционная документация</w:t>
      </w:r>
      <w:r w:rsidRPr="0002454B">
        <w:t xml:space="preserve"> – комплект документов, содержащих информацию по техническим, организационным и коммерческим вопросам пров</w:t>
      </w:r>
      <w:r w:rsidR="00C63CCF" w:rsidRPr="0002454B">
        <w:t>едения торгов в форме аукциона.</w:t>
      </w:r>
    </w:p>
    <w:p w:rsidR="00FA3821" w:rsidRPr="0002454B" w:rsidRDefault="00FA3821" w:rsidP="003A5E85">
      <w:pPr>
        <w:pStyle w:val="ae"/>
        <w:ind w:firstLine="708"/>
        <w:jc w:val="both"/>
      </w:pPr>
      <w:r w:rsidRPr="003A5E85">
        <w:rPr>
          <w:b/>
          <w:bCs/>
          <w:spacing w:val="-8"/>
        </w:rPr>
        <w:t>День</w:t>
      </w:r>
      <w:r w:rsidRPr="0002454B">
        <w:rPr>
          <w:spacing w:val="-8"/>
        </w:rPr>
        <w:t>- календарный день, за исключением случаев, когда в</w:t>
      </w:r>
      <w:r w:rsidR="008659A3">
        <w:rPr>
          <w:spacing w:val="-8"/>
        </w:rPr>
        <w:t xml:space="preserve"> настоящем </w:t>
      </w:r>
      <w:r w:rsidRPr="0002454B">
        <w:rPr>
          <w:spacing w:val="-8"/>
        </w:rPr>
        <w:t xml:space="preserve">положении срок прямо </w:t>
      </w:r>
      <w:r w:rsidRPr="0002454B">
        <w:lastRenderedPageBreak/>
        <w:t>устанавливается в рабочих днях.</w:t>
      </w:r>
      <w:r w:rsidR="003A4FB7" w:rsidRPr="0002454B">
        <w:t xml:space="preserve"> При этом календарным днем считается день, который является в соответствии с законодательством Российской Федерации выходным и (или) нерабочим праздничным днем.</w:t>
      </w:r>
    </w:p>
    <w:p w:rsidR="00FA3821" w:rsidRPr="0002454B" w:rsidRDefault="00FA3821" w:rsidP="003A5E85">
      <w:pPr>
        <w:pStyle w:val="ae"/>
        <w:ind w:firstLine="708"/>
        <w:jc w:val="both"/>
      </w:pPr>
      <w:r w:rsidRPr="003A5E85">
        <w:rPr>
          <w:b/>
        </w:rPr>
        <w:t>Документация о закупке</w:t>
      </w:r>
      <w:r w:rsidRPr="0002454B">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w:t>
      </w:r>
      <w:r w:rsidR="00226AAE" w:rsidRPr="0002454B">
        <w:t>У</w:t>
      </w:r>
      <w:r w:rsidRPr="0002454B">
        <w:t>частником закупки, правилах выбора победителя, а также об условиях заключаемого по результ</w:t>
      </w:r>
      <w:r w:rsidR="00C63CCF" w:rsidRPr="0002454B">
        <w:t>атам процедуры закупки договора.</w:t>
      </w:r>
    </w:p>
    <w:p w:rsidR="00FA3821" w:rsidRPr="0002454B" w:rsidRDefault="00FA3821" w:rsidP="003A5E85">
      <w:pPr>
        <w:pStyle w:val="ae"/>
        <w:jc w:val="both"/>
        <w:rPr>
          <w:rFonts w:eastAsia="Calibri"/>
        </w:rPr>
      </w:pPr>
      <w:r w:rsidRPr="0002454B">
        <w:rPr>
          <w:rFonts w:eastAsia="Calibri"/>
        </w:rPr>
        <w:t>Единая закупочная комиссия - коллегиальный орган, создаваемый З</w:t>
      </w:r>
      <w:r w:rsidR="00A0482D" w:rsidRPr="0002454B">
        <w:rPr>
          <w:rFonts w:eastAsia="Calibri"/>
        </w:rPr>
        <w:t>а</w:t>
      </w:r>
      <w:r w:rsidR="001539CF" w:rsidRPr="0002454B">
        <w:rPr>
          <w:rFonts w:eastAsia="Calibri"/>
        </w:rPr>
        <w:t>казчиком для проведения закупок</w:t>
      </w:r>
      <w:r w:rsidR="00A0482D" w:rsidRPr="0002454B">
        <w:t>, в том числе для определен</w:t>
      </w:r>
      <w:r w:rsidR="00C63CCF" w:rsidRPr="0002454B">
        <w:t>ия способа и победителя закупки.</w:t>
      </w:r>
    </w:p>
    <w:p w:rsidR="00022EBF" w:rsidRPr="0002454B" w:rsidRDefault="00022EBF" w:rsidP="003A5E85">
      <w:pPr>
        <w:pStyle w:val="ae"/>
        <w:jc w:val="both"/>
        <w:rPr>
          <w:color w:val="000000"/>
        </w:rPr>
      </w:pPr>
      <w:r w:rsidRPr="00FC6CEF">
        <w:rPr>
          <w:b/>
          <w:color w:val="000000"/>
        </w:rPr>
        <w:t>Единая информационная система</w:t>
      </w:r>
      <w:r w:rsidRPr="0002454B">
        <w:rPr>
          <w:color w:val="000000"/>
        </w:rPr>
        <w:t xml:space="preserve"> - в информационно - телекоммуникаци</w:t>
      </w:r>
      <w:r w:rsidRPr="0002454B">
        <w:rPr>
          <w:color w:val="000000"/>
        </w:rPr>
        <w:softHyphen/>
        <w:t xml:space="preserve">онной сети «Интернет» </w:t>
      </w:r>
      <w:r w:rsidRPr="00DB4716">
        <w:rPr>
          <w:color w:val="000000"/>
        </w:rPr>
        <w:t xml:space="preserve">сайт </w:t>
      </w:r>
      <w:r w:rsidR="00DB4716" w:rsidRPr="00DB4716">
        <w:t>(</w:t>
      </w:r>
      <w:hyperlink r:id="rId9" w:history="1">
        <w:r w:rsidR="00DB4716" w:rsidRPr="00DB4716">
          <w:rPr>
            <w:u w:val="single"/>
          </w:rPr>
          <w:t>www.zakupki.gov.ru</w:t>
        </w:r>
      </w:hyperlink>
      <w:r w:rsidR="00DB4716" w:rsidRPr="00DB4716">
        <w:t xml:space="preserve">), </w:t>
      </w:r>
      <w:r w:rsidRPr="00DB4716">
        <w:rPr>
          <w:color w:val="000000"/>
        </w:rPr>
        <w:t>предназначенный</w:t>
      </w:r>
      <w:r w:rsidRPr="0002454B">
        <w:rPr>
          <w:color w:val="000000"/>
        </w:rPr>
        <w:t xml:space="preserve"> для размещения информации о размещении заказов на поставку товаров, выполнение работ, оказание услуг (далее -</w:t>
      </w:r>
      <w:r w:rsidR="00C63CCF" w:rsidRPr="0002454B">
        <w:rPr>
          <w:color w:val="000000"/>
        </w:rPr>
        <w:t xml:space="preserve"> единая информационная система).</w:t>
      </w:r>
    </w:p>
    <w:p w:rsidR="00FA3821" w:rsidRPr="0002454B" w:rsidRDefault="008659A3" w:rsidP="003A5E85">
      <w:pPr>
        <w:pStyle w:val="ae"/>
        <w:jc w:val="both"/>
      </w:pPr>
      <w:r>
        <w:tab/>
      </w:r>
      <w:r w:rsidR="00FA3821" w:rsidRPr="003A5E85">
        <w:rPr>
          <w:b/>
        </w:rPr>
        <w:t>Единственный источник (поставщик (исполнитель, подрядчик))</w:t>
      </w:r>
      <w:r w:rsidR="00FA3821" w:rsidRPr="0002454B">
        <w:t xml:space="preserve"> - </w:t>
      </w:r>
      <w:r>
        <w:rPr>
          <w:rFonts w:eastAsia="Arial Unicode MS"/>
        </w:rPr>
        <w:t xml:space="preserve">юридическое или физическое </w:t>
      </w:r>
      <w:r w:rsidR="00FA3821" w:rsidRPr="0002454B">
        <w:t xml:space="preserve">лицо, которому </w:t>
      </w:r>
      <w:r w:rsidR="000C12D1" w:rsidRPr="0002454B">
        <w:t>З</w:t>
      </w:r>
      <w:r w:rsidR="00FA3821" w:rsidRPr="0002454B">
        <w:t>аказчик предлагает заключить договор без проведени</w:t>
      </w:r>
      <w:r w:rsidR="00C63CCF" w:rsidRPr="0002454B">
        <w:t>я конкурентных способов закупки.</w:t>
      </w:r>
    </w:p>
    <w:p w:rsidR="0076341B" w:rsidRDefault="008659A3" w:rsidP="003A5E85">
      <w:pPr>
        <w:pStyle w:val="ae"/>
        <w:jc w:val="both"/>
      </w:pPr>
      <w:r>
        <w:tab/>
      </w:r>
      <w:r w:rsidR="0076341B" w:rsidRPr="003A5E85">
        <w:rPr>
          <w:b/>
        </w:rPr>
        <w:t>Заказчик</w:t>
      </w:r>
      <w:r w:rsidR="00FE01D6" w:rsidRPr="0002454B">
        <w:t>–Муниципальное</w:t>
      </w:r>
      <w:r w:rsidR="00BA375D">
        <w:t xml:space="preserve"> </w:t>
      </w:r>
      <w:r w:rsidR="003523D1" w:rsidRPr="0002454B">
        <w:t>автономное общеобразовательное учреждение «Средняя общеобразовательная школа № 6» города Когалыма (МАОУ «Средняя школа № 6»)</w:t>
      </w:r>
      <w:r w:rsidR="003E6A8F" w:rsidRPr="0002454B">
        <w:t>.</w:t>
      </w:r>
    </w:p>
    <w:p w:rsidR="00FA3821" w:rsidRPr="0002454B" w:rsidRDefault="008659A3" w:rsidP="003A5E85">
      <w:pPr>
        <w:pStyle w:val="ae"/>
        <w:jc w:val="both"/>
      </w:pPr>
      <w:r>
        <w:tab/>
      </w:r>
      <w:r w:rsidR="00FA3821" w:rsidRPr="003A5E85">
        <w:rPr>
          <w:b/>
        </w:rPr>
        <w:t>Закупка</w:t>
      </w:r>
      <w:r w:rsidR="00FA3821" w:rsidRPr="0002454B">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w:t>
      </w:r>
      <w:r w:rsidR="00C63CCF" w:rsidRPr="0002454B">
        <w:t>казателями.</w:t>
      </w:r>
    </w:p>
    <w:p w:rsidR="00FA3821" w:rsidRPr="00D32E65" w:rsidRDefault="008659A3" w:rsidP="003A5E85">
      <w:pPr>
        <w:pStyle w:val="ae"/>
        <w:jc w:val="both"/>
      </w:pPr>
      <w:r w:rsidRPr="00D32E65">
        <w:tab/>
      </w:r>
      <w:r w:rsidR="00FA3821" w:rsidRPr="00D32E65">
        <w:rPr>
          <w:b/>
        </w:rPr>
        <w:t>Закупка у единственного поставщика</w:t>
      </w:r>
      <w:r w:rsidR="00FA3821" w:rsidRPr="00D32E65">
        <w:t xml:space="preserve"> –</w:t>
      </w:r>
      <w:r w:rsidR="00D32E65" w:rsidRPr="00D32E65">
        <w:t xml:space="preserve">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D76302" w:rsidRDefault="008659A3" w:rsidP="003A5E85">
      <w:pPr>
        <w:pStyle w:val="ae"/>
        <w:jc w:val="both"/>
        <w:rPr>
          <w:color w:val="000000"/>
        </w:rPr>
      </w:pPr>
      <w:r>
        <w:rPr>
          <w:rFonts w:eastAsia="Calibri"/>
        </w:rPr>
        <w:tab/>
      </w:r>
      <w:r w:rsidR="00FA3821" w:rsidRPr="00D76302">
        <w:rPr>
          <w:rFonts w:eastAsia="Calibri"/>
          <w:b/>
        </w:rPr>
        <w:t>Запрос котировок</w:t>
      </w:r>
      <w:r w:rsidRPr="00D76302">
        <w:rPr>
          <w:rFonts w:eastAsia="Calibri"/>
        </w:rPr>
        <w:t>-</w:t>
      </w:r>
      <w:r w:rsidR="00A52AC7">
        <w:rPr>
          <w:rFonts w:eastAsia="Calibri"/>
        </w:rPr>
        <w:t xml:space="preserve"> </w:t>
      </w:r>
      <w:r w:rsidR="00D76302">
        <w:t>способ закупки (</w:t>
      </w:r>
      <w:r w:rsidR="00D76302">
        <w:rPr>
          <w:color w:val="000000"/>
        </w:rPr>
        <w:t>не превышающий</w:t>
      </w:r>
      <w:r w:rsidR="00D76302" w:rsidRPr="00D76302">
        <w:rPr>
          <w:color w:val="000000"/>
        </w:rPr>
        <w:t xml:space="preserve"> 3 000 000 (три миллиона) рублей</w:t>
      </w:r>
      <w:r w:rsidR="00D76302">
        <w:rPr>
          <w:color w:val="000000"/>
        </w:rPr>
        <w:t>),</w:t>
      </w:r>
    </w:p>
    <w:p w:rsidR="00B3146D" w:rsidRPr="00282DEC" w:rsidRDefault="00D76302" w:rsidP="003A5E85">
      <w:pPr>
        <w:pStyle w:val="ae"/>
        <w:jc w:val="both"/>
        <w:rPr>
          <w:rFonts w:eastAsia="Calibri"/>
        </w:rPr>
      </w:pPr>
      <w:r w:rsidRPr="00D76302">
        <w:t xml:space="preserve"> при котором информация о потребностях в товарах, работах, услугах для нужд МАОУ «Средняя школа № 6» сообщается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w:t>
      </w:r>
      <w:r>
        <w:rPr>
          <w:color w:val="000000"/>
        </w:rPr>
        <w:t xml:space="preserve">. </w:t>
      </w:r>
    </w:p>
    <w:p w:rsidR="00FA3821" w:rsidRPr="0002454B" w:rsidRDefault="00FA3821" w:rsidP="003A5E85">
      <w:pPr>
        <w:pStyle w:val="ae"/>
        <w:ind w:firstLine="708"/>
        <w:jc w:val="both"/>
        <w:rPr>
          <w:rFonts w:eastAsia="Calibri"/>
        </w:rPr>
      </w:pPr>
      <w:r w:rsidRPr="003A5E85">
        <w:rPr>
          <w:rFonts w:eastAsia="Calibri"/>
          <w:b/>
        </w:rPr>
        <w:t>Запрос предложений</w:t>
      </w:r>
      <w:r w:rsidRPr="00282DEC">
        <w:rPr>
          <w:rFonts w:eastAsia="Calibri"/>
        </w:rPr>
        <w:t xml:space="preserve"> - открытая конкурентная процедура закупки, </w:t>
      </w:r>
      <w:r w:rsidR="00643C8D" w:rsidRPr="00282DEC">
        <w:rPr>
          <w:color w:val="000000"/>
        </w:rPr>
        <w:t xml:space="preserve">применяемая при сумме закупки, не превышающей </w:t>
      </w:r>
      <w:r w:rsidR="0064358A" w:rsidRPr="00282DEC">
        <w:rPr>
          <w:color w:val="000000"/>
        </w:rPr>
        <w:t>5</w:t>
      </w:r>
      <w:r w:rsidR="00B97721" w:rsidRPr="00282DEC">
        <w:rPr>
          <w:color w:val="000000"/>
        </w:rPr>
        <w:t> 000</w:t>
      </w:r>
      <w:r w:rsidR="00125D07" w:rsidRPr="00282DEC">
        <w:rPr>
          <w:color w:val="000000"/>
        </w:rPr>
        <w:t> </w:t>
      </w:r>
      <w:r w:rsidR="00643C8D" w:rsidRPr="00282DEC">
        <w:rPr>
          <w:color w:val="000000"/>
        </w:rPr>
        <w:t>000</w:t>
      </w:r>
      <w:r w:rsidR="00125D07" w:rsidRPr="00282DEC">
        <w:rPr>
          <w:color w:val="000000"/>
        </w:rPr>
        <w:t xml:space="preserve"> (пять миллионов)</w:t>
      </w:r>
      <w:r w:rsidR="00643C8D" w:rsidRPr="00282DEC">
        <w:rPr>
          <w:color w:val="000000"/>
        </w:rPr>
        <w:t xml:space="preserve"> руб</w:t>
      </w:r>
      <w:r w:rsidR="00125D07" w:rsidRPr="00282DEC">
        <w:rPr>
          <w:color w:val="000000"/>
        </w:rPr>
        <w:t>лей</w:t>
      </w:r>
      <w:r w:rsidR="00BA2B1E" w:rsidRPr="00282DEC">
        <w:rPr>
          <w:color w:val="000000"/>
        </w:rPr>
        <w:t>,</w:t>
      </w:r>
      <w:r w:rsidR="00A52AC7">
        <w:rPr>
          <w:color w:val="000000"/>
        </w:rPr>
        <w:t xml:space="preserve"> </w:t>
      </w:r>
      <w:r w:rsidRPr="00282DEC">
        <w:rPr>
          <w:rFonts w:eastAsia="Calibri"/>
        </w:rPr>
        <w:t xml:space="preserve">имеющая целью выбор </w:t>
      </w:r>
      <w:r w:rsidR="00226AAE" w:rsidRPr="00282DEC">
        <w:rPr>
          <w:rFonts w:eastAsia="Calibri"/>
        </w:rPr>
        <w:t>У</w:t>
      </w:r>
      <w:r w:rsidRPr="00282DEC">
        <w:rPr>
          <w:rFonts w:eastAsia="Calibri"/>
        </w:rPr>
        <w:t>частника закупок, предложившего наилучшие условия исполнения договора в соответс</w:t>
      </w:r>
      <w:r w:rsidR="00C63CCF" w:rsidRPr="00282DEC">
        <w:rPr>
          <w:rFonts w:eastAsia="Calibri"/>
        </w:rPr>
        <w:t>твии</w:t>
      </w:r>
      <w:r w:rsidR="00C63CCF" w:rsidRPr="0002454B">
        <w:rPr>
          <w:rFonts w:eastAsia="Calibri"/>
        </w:rPr>
        <w:t xml:space="preserve"> с документацией о закупках.</w:t>
      </w:r>
    </w:p>
    <w:p w:rsidR="00FA3821" w:rsidRPr="0002454B" w:rsidRDefault="00FA3821" w:rsidP="003A5E85">
      <w:pPr>
        <w:pStyle w:val="ae"/>
        <w:ind w:firstLine="708"/>
        <w:jc w:val="both"/>
      </w:pPr>
      <w:r w:rsidRPr="003A5E85">
        <w:rPr>
          <w:b/>
          <w:bCs/>
        </w:rPr>
        <w:t>Извещение о закупке</w:t>
      </w:r>
      <w:r w:rsidRPr="0002454B">
        <w:t>– неотъемлемая часть документации о закупке, включающая основную информацию о проведении закупки, преду</w:t>
      </w:r>
      <w:r w:rsidR="00C63CCF" w:rsidRPr="0002454B">
        <w:t>смотренную настоящим Положением.</w:t>
      </w:r>
    </w:p>
    <w:p w:rsidR="00FA3821" w:rsidRPr="0002454B" w:rsidRDefault="00FA3821" w:rsidP="003A5E85">
      <w:pPr>
        <w:pStyle w:val="ae"/>
        <w:ind w:firstLine="708"/>
        <w:jc w:val="both"/>
        <w:rPr>
          <w:rFonts w:eastAsia="Calibri"/>
        </w:rPr>
      </w:pPr>
      <w:r w:rsidRPr="003A5E85">
        <w:rPr>
          <w:rFonts w:eastAsia="Calibri"/>
          <w:b/>
        </w:rPr>
        <w:t>Конкурс</w:t>
      </w:r>
      <w:r w:rsidRPr="003A5E85">
        <w:rPr>
          <w:rFonts w:eastAsia="Calibri"/>
        </w:rPr>
        <w:t xml:space="preserve"> - открытая конкурентная процедура закупки с проведением торгов. Победителем </w:t>
      </w:r>
      <w:r w:rsidRPr="0002454B">
        <w:rPr>
          <w:rFonts w:eastAsia="Calibri"/>
        </w:rPr>
        <w:t xml:space="preserve">конкурса признается </w:t>
      </w:r>
      <w:r w:rsidR="00226AAE" w:rsidRPr="0002454B">
        <w:rPr>
          <w:rFonts w:eastAsia="Calibri"/>
        </w:rPr>
        <w:t>У</w:t>
      </w:r>
      <w:r w:rsidRPr="0002454B">
        <w:rPr>
          <w:rFonts w:eastAsia="Calibri"/>
        </w:rPr>
        <w:t>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00C63CCF" w:rsidRPr="0002454B">
        <w:rPr>
          <w:rFonts w:eastAsia="Calibri"/>
        </w:rPr>
        <w:t>.</w:t>
      </w:r>
    </w:p>
    <w:p w:rsidR="00FA3821" w:rsidRPr="00862793" w:rsidRDefault="00FA3821" w:rsidP="003A5E85">
      <w:pPr>
        <w:pStyle w:val="ae"/>
        <w:ind w:firstLine="708"/>
        <w:jc w:val="both"/>
      </w:pPr>
      <w:r w:rsidRPr="003A5E85">
        <w:rPr>
          <w:b/>
        </w:rPr>
        <w:t>Конкурентный способ закупки</w:t>
      </w:r>
      <w:r w:rsidRPr="0002454B">
        <w:t xml:space="preserve"> – процедура закупки, в ходе которых выбор лучшего поставщика осуществляется на основе сравнения предложений (состязательности) нескольких </w:t>
      </w:r>
      <w:r w:rsidRPr="00862793">
        <w:t xml:space="preserve">независимых </w:t>
      </w:r>
      <w:r w:rsidR="00226AAE" w:rsidRPr="00862793">
        <w:t>У</w:t>
      </w:r>
      <w:r w:rsidR="00C63CCF" w:rsidRPr="00862793">
        <w:t>частников процедуры закупки.</w:t>
      </w:r>
    </w:p>
    <w:p w:rsidR="003D5E3C" w:rsidRPr="00862793" w:rsidRDefault="003D5E3C" w:rsidP="00246E22">
      <w:pPr>
        <w:pStyle w:val="40"/>
        <w:shd w:val="clear" w:color="auto" w:fill="auto"/>
        <w:tabs>
          <w:tab w:val="left" w:pos="775"/>
        </w:tabs>
        <w:spacing w:before="0" w:after="0" w:line="274" w:lineRule="exact"/>
        <w:ind w:right="40" w:firstLine="567"/>
      </w:pPr>
      <w:r w:rsidRPr="00862793">
        <w:rPr>
          <w:rStyle w:val="afe"/>
        </w:rPr>
        <w:t>Закупка в электронной форме</w:t>
      </w:r>
      <w:r w:rsidRPr="00862793">
        <w:t xml:space="preserve"> - процедура закупок, осуществляемая посредством электронной торговой площадки (электронной площадки) согласно перечня, утвержденного Постановлением Правительства от 21.06.2012 года № 616 «Об утверждении перечня товаров, работ и услуг, закупка которых осуществляется в электронной форме») и иные закупки по решению заказчика.</w:t>
      </w:r>
    </w:p>
    <w:p w:rsidR="003D5E3C" w:rsidRPr="0002454B" w:rsidRDefault="003D5E3C" w:rsidP="002E341F">
      <w:pPr>
        <w:pStyle w:val="40"/>
        <w:shd w:val="clear" w:color="auto" w:fill="auto"/>
        <w:spacing w:before="0" w:after="0" w:line="274" w:lineRule="exact"/>
        <w:ind w:left="60" w:right="40" w:firstLine="507"/>
      </w:pPr>
      <w:r w:rsidRPr="00862793">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w:t>
      </w:r>
      <w:r w:rsidRPr="00862793">
        <w:lastRenderedPageBreak/>
        <w:t>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D32E65" w:rsidRPr="00D32E65" w:rsidRDefault="00D32E65" w:rsidP="00D32E65">
      <w:pPr>
        <w:shd w:val="clear" w:color="auto" w:fill="FFFFFF"/>
        <w:ind w:firstLine="709"/>
        <w:jc w:val="both"/>
      </w:pPr>
      <w:r w:rsidRPr="00D32E65">
        <w:rPr>
          <w:b/>
          <w:bCs/>
        </w:rPr>
        <w:t xml:space="preserve">Заявка на участие в процедуре закупки </w:t>
      </w:r>
      <w:r w:rsidRPr="00D32E65">
        <w:t xml:space="preserve">– комплект документов, содержащий предложение участника процедуры закупки, направленное </w:t>
      </w:r>
      <w:r w:rsidRPr="00D32E65">
        <w:rPr>
          <w:spacing w:val="-1"/>
        </w:rPr>
        <w:t xml:space="preserve">заказчику по форме и в порядке, установленном закупочной документацией в </w:t>
      </w:r>
      <w:r w:rsidRPr="00D32E65">
        <w:t>бумажном виде или в форме электронного документа.</w:t>
      </w:r>
    </w:p>
    <w:p w:rsidR="00FA3821" w:rsidRPr="0002454B" w:rsidRDefault="00FA3821" w:rsidP="003A5E85">
      <w:pPr>
        <w:pStyle w:val="ae"/>
        <w:ind w:firstLine="708"/>
        <w:jc w:val="both"/>
      </w:pPr>
      <w:r w:rsidRPr="003A5E85">
        <w:rPr>
          <w:b/>
        </w:rPr>
        <w:t>Лот</w:t>
      </w:r>
      <w:r w:rsidRPr="0002454B">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w:t>
      </w:r>
      <w:r w:rsidR="00C63CCF" w:rsidRPr="0002454B">
        <w:t xml:space="preserve"> заключение отдельного договора.</w:t>
      </w:r>
    </w:p>
    <w:p w:rsidR="00FA3821" w:rsidRPr="00ED7FEB" w:rsidRDefault="00FA3821" w:rsidP="003A5E85">
      <w:pPr>
        <w:pStyle w:val="ae"/>
        <w:ind w:firstLine="708"/>
        <w:jc w:val="both"/>
      </w:pPr>
      <w:r w:rsidRPr="00ED7FEB">
        <w:rPr>
          <w:b/>
        </w:rPr>
        <w:t>Начальная (максимальная) цена договора</w:t>
      </w:r>
      <w:r w:rsidRPr="00ED7FEB">
        <w:t xml:space="preserve"> – предельно допустимая цена договора, определяемая Зака</w:t>
      </w:r>
      <w:r w:rsidR="00C63CCF" w:rsidRPr="00ED7FEB">
        <w:t>зчиком в документации о закупке.</w:t>
      </w:r>
    </w:p>
    <w:p w:rsidR="00FA3821" w:rsidRPr="00ED7FEB" w:rsidRDefault="00FA3821" w:rsidP="003A5E85">
      <w:pPr>
        <w:pStyle w:val="ae"/>
        <w:ind w:firstLine="708"/>
        <w:jc w:val="both"/>
      </w:pPr>
      <w:r w:rsidRPr="00ED7FEB">
        <w:rPr>
          <w:b/>
        </w:rPr>
        <w:t>Неконкурентный способ закупки</w:t>
      </w:r>
      <w:r w:rsidRPr="00ED7FEB">
        <w:t xml:space="preserve"> - процедура закупки, не предусматривающая состязательности предложений независимых </w:t>
      </w:r>
      <w:r w:rsidR="00226AAE" w:rsidRPr="00ED7FEB">
        <w:t>У</w:t>
      </w:r>
      <w:r w:rsidR="00C63CCF" w:rsidRPr="00ED7FEB">
        <w:t>частников закупки.</w:t>
      </w:r>
    </w:p>
    <w:p w:rsidR="00FA3821" w:rsidRPr="0002454B" w:rsidRDefault="00FA3821" w:rsidP="003A5E85">
      <w:pPr>
        <w:pStyle w:val="ae"/>
        <w:ind w:firstLine="708"/>
        <w:jc w:val="both"/>
      </w:pPr>
      <w:r w:rsidRPr="00ED7FEB">
        <w:rPr>
          <w:b/>
        </w:rPr>
        <w:t>Оператор электронной площадки</w:t>
      </w:r>
      <w:r w:rsidRPr="00ED7FEB">
        <w:t xml:space="preserve"> – юридическое лицо независимо от его организационно-правовой формы, формы собственности, места</w:t>
      </w:r>
      <w:r w:rsidRPr="0002454B">
        <w:t xml:space="preserve">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w:t>
      </w:r>
      <w:r w:rsidR="00C63CCF" w:rsidRPr="0002454B">
        <w:t>дур закупки в электронной форме.</w:t>
      </w:r>
    </w:p>
    <w:p w:rsidR="00FA3821" w:rsidRPr="0002454B" w:rsidRDefault="00FA3821" w:rsidP="003A5E85">
      <w:pPr>
        <w:pStyle w:val="ae"/>
        <w:ind w:firstLine="708"/>
        <w:jc w:val="both"/>
      </w:pPr>
      <w:r w:rsidRPr="003A5E85">
        <w:rPr>
          <w:b/>
        </w:rPr>
        <w:t>Открытые процедуры закупки</w:t>
      </w:r>
      <w:r w:rsidRPr="0002454B">
        <w:t xml:space="preserve"> – процедуры закупки, в которых может принять участие неограниченный круг лиц в соответствии с законод</w:t>
      </w:r>
      <w:r w:rsidR="00C63CCF" w:rsidRPr="0002454B">
        <w:t>ательством Российской Федерации.</w:t>
      </w:r>
    </w:p>
    <w:p w:rsidR="00FA3821" w:rsidRDefault="00FA3821" w:rsidP="003A5E85">
      <w:pPr>
        <w:pStyle w:val="ae"/>
        <w:ind w:firstLine="708"/>
        <w:jc w:val="both"/>
      </w:pPr>
      <w:r w:rsidRPr="003A5E85">
        <w:rPr>
          <w:b/>
        </w:rPr>
        <w:t>Официальный сайт Заказчика</w:t>
      </w:r>
      <w:r w:rsidRPr="0002454B">
        <w:t xml:space="preserve"> – сайт </w:t>
      </w:r>
      <w:r w:rsidR="00A44B59" w:rsidRPr="0002454B">
        <w:t xml:space="preserve">Заказчика </w:t>
      </w:r>
      <w:r w:rsidRPr="0002454B">
        <w:rPr>
          <w:rFonts w:eastAsia="Calibri"/>
        </w:rPr>
        <w:t>в информационно-телекоммуникационной сети «Интернет»</w:t>
      </w:r>
      <w:r w:rsidR="00C63CCF" w:rsidRPr="0002454B">
        <w:t>.</w:t>
      </w:r>
    </w:p>
    <w:p w:rsidR="00FA3821" w:rsidRPr="0002454B" w:rsidRDefault="00FA3821" w:rsidP="003A5E85">
      <w:pPr>
        <w:pStyle w:val="ae"/>
        <w:ind w:firstLine="708"/>
        <w:jc w:val="both"/>
      </w:pPr>
      <w:r w:rsidRPr="003A5E85">
        <w:rPr>
          <w:b/>
          <w:bCs/>
        </w:rPr>
        <w:t>Победитель закупки</w:t>
      </w:r>
      <w:r w:rsidRPr="0002454B">
        <w:t>–</w:t>
      </w:r>
      <w:r w:rsidR="00226AAE" w:rsidRPr="0002454B">
        <w:t>У</w:t>
      </w:r>
      <w:r w:rsidRPr="0002454B">
        <w:t>частник закупки, сделавший наилучшее для Заказчика предложение в соответствии с критериями и ус</w:t>
      </w:r>
      <w:r w:rsidR="00C63CCF" w:rsidRPr="0002454B">
        <w:t>ловиями документации о закупках.</w:t>
      </w:r>
    </w:p>
    <w:p w:rsidR="00FA3821" w:rsidRPr="0002454B" w:rsidRDefault="00FA3821" w:rsidP="003A5E85">
      <w:pPr>
        <w:pStyle w:val="ae"/>
        <w:ind w:firstLine="708"/>
        <w:jc w:val="both"/>
      </w:pPr>
      <w:r w:rsidRPr="003A5E85">
        <w:rPr>
          <w:b/>
          <w:bCs/>
        </w:rPr>
        <w:t>Поставщик (исполнитель, подрядчик)</w:t>
      </w:r>
      <w:r w:rsidRPr="0002454B">
        <w:t>– юридическое или физическое лицо, в том числе индивидуальный предприниматель, заключившее договор на поставку товаров, выполнение раб</w:t>
      </w:r>
      <w:r w:rsidR="00C63CCF" w:rsidRPr="0002454B">
        <w:t>от, оказание услуг с Заказчиком.</w:t>
      </w:r>
    </w:p>
    <w:p w:rsidR="00FA3821" w:rsidRPr="0002454B" w:rsidRDefault="00FA3821" w:rsidP="003A5E85">
      <w:pPr>
        <w:pStyle w:val="ae"/>
        <w:ind w:firstLine="708"/>
        <w:jc w:val="both"/>
      </w:pPr>
      <w:r w:rsidRPr="003A5E85">
        <w:rPr>
          <w:b/>
        </w:rPr>
        <w:t>Предмет закупки</w:t>
      </w:r>
      <w:r w:rsidRPr="0002454B">
        <w:t xml:space="preserve"> - конкретные товары, работы или услуги, которые предполагается поставить (выполнить, оказать) </w:t>
      </w:r>
      <w:r w:rsidR="000C12D1" w:rsidRPr="0002454B">
        <w:t>З</w:t>
      </w:r>
      <w:r w:rsidRPr="0002454B">
        <w:t>аказчику на условиях, опреде</w:t>
      </w:r>
      <w:r w:rsidR="00C63CCF" w:rsidRPr="0002454B">
        <w:t>ленных в документации о закупке.</w:t>
      </w:r>
    </w:p>
    <w:p w:rsidR="00FA3821" w:rsidRPr="0002454B" w:rsidRDefault="008659A3" w:rsidP="003A5E85">
      <w:pPr>
        <w:pStyle w:val="ae"/>
        <w:jc w:val="both"/>
      </w:pPr>
      <w:r>
        <w:tab/>
      </w:r>
      <w:r w:rsidR="00FA3821" w:rsidRPr="003A5E85">
        <w:rPr>
          <w:b/>
        </w:rPr>
        <w:t>Продукция</w:t>
      </w:r>
      <w:r w:rsidR="00C63CCF" w:rsidRPr="0002454B">
        <w:t xml:space="preserve"> – товары, работы, услуги.</w:t>
      </w:r>
    </w:p>
    <w:p w:rsidR="00FA3821" w:rsidRPr="0002454B" w:rsidRDefault="008659A3" w:rsidP="003A5E85">
      <w:pPr>
        <w:pStyle w:val="ae"/>
        <w:jc w:val="both"/>
        <w:rPr>
          <w:rFonts w:eastAsia="Calibri"/>
        </w:rPr>
      </w:pPr>
      <w:r>
        <w:tab/>
      </w:r>
      <w:r w:rsidR="00FA3821" w:rsidRPr="003A5E85">
        <w:rPr>
          <w:b/>
        </w:rPr>
        <w:t>Процедура закупки</w:t>
      </w:r>
      <w:r w:rsidR="00FA3821" w:rsidRPr="0002454B">
        <w:t xml:space="preserve"> – </w:t>
      </w:r>
      <w:r w:rsidR="00FA3821" w:rsidRPr="0002454B">
        <w:rPr>
          <w:rFonts w:eastAsia="Calibri"/>
        </w:rPr>
        <w:t xml:space="preserve">порядок действий Заказчика, направленных на определение </w:t>
      </w:r>
      <w:r w:rsidR="00226AAE" w:rsidRPr="0002454B">
        <w:rPr>
          <w:rFonts w:eastAsia="Calibri"/>
        </w:rPr>
        <w:t>У</w:t>
      </w:r>
      <w:r w:rsidR="00FA3821" w:rsidRPr="0002454B">
        <w:rPr>
          <w:rFonts w:eastAsia="Calibri"/>
        </w:rPr>
        <w:t>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w:t>
      </w:r>
      <w:r w:rsidR="00C63CCF" w:rsidRPr="0002454B">
        <w:rPr>
          <w:rFonts w:eastAsia="Calibri"/>
        </w:rPr>
        <w:t>ожения и документации о закупке.</w:t>
      </w:r>
    </w:p>
    <w:p w:rsidR="00045BD7" w:rsidRPr="0002454B" w:rsidRDefault="008659A3" w:rsidP="003A5E85">
      <w:pPr>
        <w:pStyle w:val="ae"/>
        <w:jc w:val="both"/>
        <w:rPr>
          <w:lang w:eastAsia="en-US"/>
        </w:rPr>
      </w:pPr>
      <w:r>
        <w:rPr>
          <w:rFonts w:eastAsia="Calibri"/>
        </w:rPr>
        <w:tab/>
      </w:r>
      <w:r w:rsidR="00045BD7" w:rsidRPr="003A5E85">
        <w:rPr>
          <w:rFonts w:eastAsia="Calibri"/>
          <w:b/>
        </w:rPr>
        <w:t>Работы</w:t>
      </w:r>
      <w:r w:rsidR="00045BD7" w:rsidRPr="0002454B">
        <w:rPr>
          <w:rFonts w:eastAsia="Calibri"/>
        </w:rPr>
        <w:t>-</w:t>
      </w:r>
      <w:r w:rsidR="00A52AC7">
        <w:rPr>
          <w:rFonts w:eastAsia="Calibri"/>
        </w:rPr>
        <w:t xml:space="preserve"> </w:t>
      </w:r>
      <w:r w:rsidR="00B47C59" w:rsidRPr="0002454B">
        <w:rPr>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сейсмические исследования и прочие работы.</w:t>
      </w:r>
    </w:p>
    <w:p w:rsidR="003537AE" w:rsidRPr="0002454B" w:rsidRDefault="003537AE" w:rsidP="003A5E85">
      <w:pPr>
        <w:pStyle w:val="ae"/>
        <w:ind w:firstLine="708"/>
        <w:jc w:val="both"/>
        <w:rPr>
          <w:lang w:eastAsia="en-US"/>
        </w:rPr>
      </w:pPr>
      <w:r w:rsidRPr="003A5E85">
        <w:rPr>
          <w:b/>
          <w:lang w:eastAsia="en-US"/>
        </w:rPr>
        <w:t>Реестр недобросовестных поставщиков</w:t>
      </w:r>
      <w:r w:rsidRPr="0002454B">
        <w:rPr>
          <w:lang w:eastAsia="en-US"/>
        </w:rPr>
        <w:t xml:space="preserve"> – публичный реестр, формируемый заказчиками, уполномоченным органом по контролю в сфере закупок, в который включаются сведения </w:t>
      </w:r>
      <w:r w:rsidR="00531F7D" w:rsidRPr="0002454B">
        <w:rPr>
          <w:rStyle w:val="blk"/>
        </w:rPr>
        <w:t xml:space="preserve">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09280A" w:rsidRPr="0002454B" w:rsidRDefault="008659A3" w:rsidP="003A5E85">
      <w:pPr>
        <w:pStyle w:val="ae"/>
        <w:jc w:val="both"/>
      </w:pPr>
      <w:r>
        <w:rPr>
          <w:rStyle w:val="af6"/>
          <w:rFonts w:eastAsia="Arial Unicode MS"/>
        </w:rPr>
        <w:tab/>
      </w:r>
      <w:r w:rsidR="0009280A" w:rsidRPr="0002454B">
        <w:rPr>
          <w:rStyle w:val="af6"/>
          <w:rFonts w:eastAsia="Arial Unicode MS"/>
        </w:rPr>
        <w:t>Специализированная организация</w:t>
      </w:r>
      <w:r w:rsidR="0009280A" w:rsidRPr="0002454B">
        <w:rPr>
          <w:rFonts w:eastAsia="Arial Unicode MS"/>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09280A" w:rsidRPr="0002454B" w:rsidRDefault="00FA3821" w:rsidP="003A5E85">
      <w:pPr>
        <w:pStyle w:val="ae"/>
        <w:ind w:firstLine="708"/>
        <w:jc w:val="both"/>
      </w:pPr>
      <w:r w:rsidRPr="003A5E85">
        <w:rPr>
          <w:b/>
        </w:rPr>
        <w:t>Торги</w:t>
      </w:r>
      <w:r w:rsidRPr="0002454B">
        <w:t>–способ закупки, проводимы</w:t>
      </w:r>
      <w:r w:rsidR="00C63CCF" w:rsidRPr="0002454B">
        <w:t>й в форме конкурса или аукциона.</w:t>
      </w:r>
    </w:p>
    <w:p w:rsidR="008659A3" w:rsidRDefault="00405A49" w:rsidP="003A5E85">
      <w:pPr>
        <w:pStyle w:val="ae"/>
        <w:ind w:firstLine="708"/>
        <w:jc w:val="both"/>
        <w:rPr>
          <w:lang w:eastAsia="en-US"/>
        </w:rPr>
      </w:pPr>
      <w:r w:rsidRPr="003A5E85">
        <w:rPr>
          <w:b/>
        </w:rPr>
        <w:lastRenderedPageBreak/>
        <w:t>Товары</w:t>
      </w:r>
      <w:r w:rsidRPr="003A5E85">
        <w:t>-</w:t>
      </w:r>
      <w:r w:rsidR="00B47C59" w:rsidRPr="003A5E85">
        <w:rPr>
          <w:lang w:eastAsia="en-US"/>
        </w:rPr>
        <w:t>любые предметы (материальные объекты). К товарам, в частности, относятся изделия</w:t>
      </w:r>
      <w:r w:rsidR="00B47C59" w:rsidRPr="0002454B">
        <w:rPr>
          <w:lang w:eastAsia="en-US"/>
        </w:rPr>
        <w:t>, оборудование, носители энергии.</w:t>
      </w:r>
    </w:p>
    <w:p w:rsidR="008659A3" w:rsidRDefault="00ED52AF" w:rsidP="003A5E85">
      <w:pPr>
        <w:pStyle w:val="ae"/>
        <w:ind w:firstLine="708"/>
        <w:jc w:val="both"/>
      </w:pPr>
      <w:r w:rsidRPr="003A5E85">
        <w:rPr>
          <w:b/>
        </w:rPr>
        <w:t>Услуги</w:t>
      </w:r>
      <w:r w:rsidR="00FC654E" w:rsidRPr="0002454B">
        <w:rPr>
          <w:lang w:eastAsia="en-US"/>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к услугам относится любой предмет закупки, помимо товаров и работ</w:t>
      </w:r>
      <w:r w:rsidR="0043464D" w:rsidRPr="0002454B">
        <w:rPr>
          <w:lang w:eastAsia="en-US"/>
        </w:rPr>
        <w:t>.</w:t>
      </w:r>
    </w:p>
    <w:p w:rsidR="00FA3821" w:rsidRPr="008659A3" w:rsidRDefault="00FA3821" w:rsidP="003A5E85">
      <w:pPr>
        <w:pStyle w:val="ae"/>
        <w:ind w:firstLine="708"/>
        <w:jc w:val="both"/>
      </w:pPr>
      <w:r w:rsidRPr="003A5E85">
        <w:rPr>
          <w:b/>
        </w:rPr>
        <w:t xml:space="preserve">Участник закупки </w:t>
      </w:r>
      <w:r w:rsidRPr="0002454B">
        <w:t xml:space="preserve">– любое юридическое лицо или несколько юридических лиц, выступающих на стороне одного </w:t>
      </w:r>
      <w:r w:rsidR="00226AAE" w:rsidRPr="0002454B">
        <w:t>У</w:t>
      </w:r>
      <w:r w:rsidRPr="0002454B">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226AAE" w:rsidRPr="0002454B">
        <w:t>У</w:t>
      </w:r>
      <w:r w:rsidRPr="0002454B">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rsidR="00226AAE" w:rsidRPr="0002454B">
        <w:t>У</w:t>
      </w:r>
      <w:r w:rsidRPr="0002454B">
        <w:t>частника закупки, которые соответствуют требованиям, установленным</w:t>
      </w:r>
      <w:r w:rsidR="00A52AC7">
        <w:t xml:space="preserve"> </w:t>
      </w:r>
      <w:r w:rsidR="000C12D1" w:rsidRPr="0002454B">
        <w:t>З</w:t>
      </w:r>
      <w:r w:rsidRPr="0002454B">
        <w:t>аказчиком в соответствии с</w:t>
      </w:r>
      <w:r w:rsidR="00C63CCF" w:rsidRPr="0002454B">
        <w:t xml:space="preserve"> настоящим Положением.</w:t>
      </w:r>
    </w:p>
    <w:p w:rsidR="00FA3821" w:rsidRPr="002906DF" w:rsidRDefault="00FA3821" w:rsidP="003A5E85">
      <w:pPr>
        <w:pStyle w:val="ae"/>
        <w:ind w:firstLine="708"/>
        <w:jc w:val="both"/>
      </w:pPr>
      <w:r w:rsidRPr="003A5E85">
        <w:rPr>
          <w:b/>
        </w:rPr>
        <w:t xml:space="preserve">Чрезвычайное событие </w:t>
      </w:r>
      <w:r w:rsidRPr="0002454B">
        <w:t xml:space="preserve">- обстоятельства непреодолимой силы, которые нельзя было предусмотреть заранее и которые создают явную и значительную опасность для жизни и здоровья </w:t>
      </w:r>
      <w:r w:rsidRPr="002906DF">
        <w:t xml:space="preserve">человека, состояния окружающей среды либо имущественных интересов </w:t>
      </w:r>
      <w:r w:rsidR="000C12D1" w:rsidRPr="002906DF">
        <w:t>З</w:t>
      </w:r>
      <w:r w:rsidR="00C63CCF" w:rsidRPr="002906DF">
        <w:t>аказчика.</w:t>
      </w:r>
    </w:p>
    <w:p w:rsidR="00FA3821" w:rsidRPr="0002454B" w:rsidRDefault="00FA3821" w:rsidP="003A5E85">
      <w:pPr>
        <w:pStyle w:val="ae"/>
        <w:ind w:firstLine="708"/>
        <w:jc w:val="both"/>
      </w:pPr>
      <w:r w:rsidRPr="002906DF">
        <w:rPr>
          <w:b/>
        </w:rPr>
        <w:t xml:space="preserve">Электронная площадка </w:t>
      </w:r>
      <w:r w:rsidRPr="002906DF">
        <w:t xml:space="preserve">– </w:t>
      </w:r>
      <w:r w:rsidR="002906DF" w:rsidRPr="002906DF">
        <w:t>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rsidR="00FA3821" w:rsidRPr="00537FE9" w:rsidRDefault="00FA3821" w:rsidP="003A5E85">
      <w:pPr>
        <w:pStyle w:val="ae"/>
        <w:ind w:firstLine="708"/>
        <w:jc w:val="both"/>
      </w:pPr>
      <w:r w:rsidRPr="003A5E85">
        <w:rPr>
          <w:b/>
        </w:rPr>
        <w:t xml:space="preserve">Электронный документ </w:t>
      </w:r>
      <w:r w:rsidRPr="0002454B">
        <w:t>– документ, в котором информация представл</w:t>
      </w:r>
      <w:r w:rsidR="00C63CCF" w:rsidRPr="0002454B">
        <w:t>ена в электронно-</w:t>
      </w:r>
      <w:r w:rsidR="00C63CCF" w:rsidRPr="00537FE9">
        <w:t>цифровой форме.</w:t>
      </w:r>
    </w:p>
    <w:p w:rsidR="00092787" w:rsidRPr="00537FE9" w:rsidRDefault="00092787" w:rsidP="003A5E85">
      <w:pPr>
        <w:pStyle w:val="ae"/>
        <w:ind w:firstLine="708"/>
        <w:jc w:val="both"/>
        <w:rPr>
          <w:color w:val="000000"/>
        </w:rPr>
      </w:pPr>
      <w:r w:rsidRPr="00537FE9">
        <w:rPr>
          <w:rStyle w:val="s10"/>
          <w:b/>
          <w:bCs/>
        </w:rPr>
        <w:t>Электронная подпись</w:t>
      </w:r>
      <w:r w:rsidR="008659A3" w:rsidRPr="00537FE9">
        <w:rPr>
          <w:color w:val="000000"/>
          <w:shd w:val="clear" w:color="auto" w:fill="FFFFFF"/>
        </w:rPr>
        <w:t>-</w:t>
      </w:r>
      <w:r w:rsidRPr="00537FE9">
        <w:rPr>
          <w:color w:val="000000"/>
          <w:shd w:val="clear" w:color="auto" w:fill="FFFFFF"/>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C63CCF" w:rsidRPr="00537FE9">
        <w:rPr>
          <w:color w:val="000000"/>
          <w:shd w:val="clear" w:color="auto" w:fill="FFFFFF"/>
        </w:rPr>
        <w:t>.</w:t>
      </w:r>
    </w:p>
    <w:p w:rsidR="00FA3821" w:rsidRPr="00537FE9" w:rsidRDefault="00FA3821" w:rsidP="003A5E85">
      <w:pPr>
        <w:pStyle w:val="ae"/>
        <w:ind w:firstLine="708"/>
        <w:jc w:val="both"/>
      </w:pPr>
      <w:r w:rsidRPr="00537FE9">
        <w:rPr>
          <w:b/>
        </w:rPr>
        <w:t>Этап</w:t>
      </w:r>
      <w:r w:rsidRPr="00537FE9">
        <w:t>-</w:t>
      </w:r>
      <w:r w:rsidR="00A52AC7" w:rsidRPr="00537FE9">
        <w:t xml:space="preserve"> </w:t>
      </w:r>
      <w:r w:rsidRPr="00537FE9">
        <w:t xml:space="preserve">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w:t>
      </w:r>
      <w:r w:rsidR="00226AAE" w:rsidRPr="00537FE9">
        <w:t>У</w:t>
      </w:r>
      <w:r w:rsidRPr="00537FE9">
        <w:t>частников (допустить на следующий этап, выбрать наилучшего и т.п.).</w:t>
      </w:r>
    </w:p>
    <w:p w:rsidR="00A52AC7" w:rsidRPr="00537FE9" w:rsidRDefault="00A52AC7" w:rsidP="00A52AC7">
      <w:pPr>
        <w:pStyle w:val="ae"/>
        <w:jc w:val="both"/>
      </w:pPr>
      <w:r w:rsidRPr="00537FE9">
        <w:rPr>
          <w:b/>
        </w:rPr>
        <w:t xml:space="preserve">           Недостоверные сведения</w:t>
      </w:r>
      <w:r w:rsidRPr="00537FE9">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52AC7" w:rsidRPr="00537FE9" w:rsidRDefault="00A52AC7" w:rsidP="00A52AC7">
      <w:pPr>
        <w:pStyle w:val="ae"/>
        <w:jc w:val="both"/>
      </w:pPr>
      <w:r w:rsidRPr="00537FE9">
        <w:tab/>
      </w:r>
      <w:r w:rsidRPr="00537FE9">
        <w:rPr>
          <w:b/>
        </w:rPr>
        <w:t>Субъекты малого и среднего предпринимательства (СМСП)</w:t>
      </w:r>
      <w:r w:rsidRPr="00537FE9">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0" w:history="1">
        <w:r w:rsidRPr="00537FE9">
          <w:t>ч. 1.1 ст. 4</w:t>
        </w:r>
      </w:hyperlink>
      <w:r w:rsidRPr="00537FE9">
        <w:t xml:space="preserve"> Федерального закона от 24.07.2007 N 209-ФЗ "О развитии малого и среднего предпринимательства в Российской Федерации".</w:t>
      </w:r>
    </w:p>
    <w:p w:rsidR="00A52AC7" w:rsidRPr="00537FE9" w:rsidRDefault="00A52AC7" w:rsidP="00A52AC7">
      <w:pPr>
        <w:pStyle w:val="ae"/>
        <w:jc w:val="both"/>
      </w:pPr>
      <w:r w:rsidRPr="00537FE9">
        <w:tab/>
      </w:r>
      <w:r w:rsidRPr="00537FE9">
        <w:rPr>
          <w:b/>
        </w:rPr>
        <w:t>Самозанятые</w:t>
      </w:r>
      <w:r w:rsidRPr="00537FE9">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w:t>
      </w:r>
    </w:p>
    <w:p w:rsidR="00A52AC7" w:rsidRPr="00537FE9" w:rsidRDefault="00A52AC7" w:rsidP="00A52AC7">
      <w:pPr>
        <w:pStyle w:val="ae"/>
        <w:jc w:val="both"/>
      </w:pPr>
      <w:r w:rsidRPr="00537FE9">
        <w:tab/>
      </w:r>
      <w:r w:rsidRPr="00537FE9">
        <w:rPr>
          <w:b/>
        </w:rPr>
        <w:t>Положение об особенностях участия СМСП в закупках</w:t>
      </w:r>
      <w:r w:rsidRPr="00537FE9">
        <w:t xml:space="preserve"> - </w:t>
      </w:r>
      <w:hyperlink r:id="rId11" w:history="1">
        <w:r w:rsidRPr="00537FE9">
          <w:t>Положение</w:t>
        </w:r>
      </w:hyperlink>
      <w:r w:rsidRPr="00537FE9">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52AC7" w:rsidRPr="003C739A" w:rsidRDefault="00A52AC7" w:rsidP="00A52AC7">
      <w:pPr>
        <w:pStyle w:val="ae"/>
        <w:jc w:val="both"/>
      </w:pPr>
      <w:r w:rsidRPr="00537FE9">
        <w:tab/>
      </w:r>
      <w:r w:rsidRPr="00537FE9">
        <w:rPr>
          <w:b/>
        </w:rPr>
        <w:t>Реестр СМСП</w:t>
      </w:r>
      <w:r w:rsidRPr="00537FE9">
        <w:t xml:space="preserve"> - Единый реестр субъектов малого и среднего предпринимательства, сформированный в соответствии со </w:t>
      </w:r>
      <w:hyperlink r:id="rId12" w:history="1">
        <w:r w:rsidRPr="00537FE9">
          <w:t>ст. 4.1</w:t>
        </w:r>
      </w:hyperlink>
      <w:r w:rsidRPr="00537FE9">
        <w:t xml:space="preserve"> Закона N 209-ФЗ.</w:t>
      </w:r>
    </w:p>
    <w:p w:rsidR="00A52AC7" w:rsidRPr="0002454B" w:rsidRDefault="00A52AC7" w:rsidP="003A5E85">
      <w:pPr>
        <w:pStyle w:val="ae"/>
        <w:ind w:firstLine="708"/>
        <w:jc w:val="both"/>
      </w:pPr>
    </w:p>
    <w:p w:rsidR="003A5E85" w:rsidRDefault="00FA3821" w:rsidP="003A5E85">
      <w:pPr>
        <w:pStyle w:val="ae"/>
        <w:jc w:val="center"/>
        <w:rPr>
          <w:b/>
        </w:rPr>
      </w:pPr>
      <w:r w:rsidRPr="003A5E85">
        <w:rPr>
          <w:b/>
        </w:rPr>
        <w:lastRenderedPageBreak/>
        <w:t>1.3. Цели и принципы проведения закупочной деятельности</w:t>
      </w:r>
    </w:p>
    <w:p w:rsidR="003A5E85" w:rsidRPr="003A5E85" w:rsidRDefault="003A5E85" w:rsidP="00E97C8E">
      <w:pPr>
        <w:pStyle w:val="ae"/>
        <w:ind w:firstLine="708"/>
        <w:jc w:val="both"/>
        <w:rPr>
          <w:b/>
        </w:rPr>
      </w:pPr>
      <w:r>
        <w:t xml:space="preserve">1.3.1. </w:t>
      </w:r>
      <w:r w:rsidR="00FA3821" w:rsidRPr="0002454B">
        <w:t>Настоящее Положение регулирует отношения по закупкам в целях</w:t>
      </w:r>
      <w:r>
        <w:t>:</w:t>
      </w:r>
    </w:p>
    <w:p w:rsidR="00FA3821" w:rsidRPr="0002454B" w:rsidRDefault="00ED296A" w:rsidP="00A665C3">
      <w:pPr>
        <w:pStyle w:val="ae"/>
        <w:numPr>
          <w:ilvl w:val="0"/>
          <w:numId w:val="3"/>
        </w:numPr>
        <w:ind w:left="0" w:firstLine="0"/>
        <w:jc w:val="both"/>
      </w:pPr>
      <w:r>
        <w:t>с</w:t>
      </w:r>
      <w:r w:rsidR="00FA3821" w:rsidRPr="0002454B">
        <w:t xml:space="preserve">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FA3821" w:rsidRPr="0002454B" w:rsidRDefault="00ED296A" w:rsidP="00A665C3">
      <w:pPr>
        <w:pStyle w:val="ae"/>
        <w:numPr>
          <w:ilvl w:val="0"/>
          <w:numId w:val="3"/>
        </w:numPr>
        <w:ind w:left="0" w:firstLine="0"/>
        <w:jc w:val="both"/>
      </w:pPr>
      <w:r>
        <w:t>э</w:t>
      </w:r>
      <w:r w:rsidR="00FA3821" w:rsidRPr="0002454B">
        <w:t xml:space="preserve">ффективного использования денежных средств; </w:t>
      </w:r>
    </w:p>
    <w:p w:rsidR="00FA3821" w:rsidRPr="0002454B" w:rsidRDefault="00ED296A" w:rsidP="00A665C3">
      <w:pPr>
        <w:pStyle w:val="ae"/>
        <w:numPr>
          <w:ilvl w:val="0"/>
          <w:numId w:val="3"/>
        </w:numPr>
        <w:ind w:left="0" w:firstLine="0"/>
        <w:jc w:val="both"/>
      </w:pPr>
      <w:r>
        <w:t>р</w:t>
      </w:r>
      <w:r w:rsidR="00FA3821" w:rsidRPr="0002454B">
        <w:t xml:space="preserve">асширения возможностей участия юридических и физических лиц в закупках товаров, работ, услуг (далее также - закупки) и стимулирования такого участия; </w:t>
      </w:r>
    </w:p>
    <w:p w:rsidR="00FA3821" w:rsidRPr="0002454B" w:rsidRDefault="00ED296A" w:rsidP="00A665C3">
      <w:pPr>
        <w:pStyle w:val="ae"/>
        <w:numPr>
          <w:ilvl w:val="0"/>
          <w:numId w:val="3"/>
        </w:numPr>
        <w:ind w:left="0" w:firstLine="0"/>
        <w:jc w:val="both"/>
      </w:pPr>
      <w:r>
        <w:t>р</w:t>
      </w:r>
      <w:r w:rsidR="00FA3821" w:rsidRPr="0002454B">
        <w:t xml:space="preserve">азвития добросовестной конкуренции; </w:t>
      </w:r>
    </w:p>
    <w:p w:rsidR="00FA3821" w:rsidRPr="0002454B" w:rsidRDefault="00DC472D" w:rsidP="00A665C3">
      <w:pPr>
        <w:pStyle w:val="ae"/>
        <w:numPr>
          <w:ilvl w:val="0"/>
          <w:numId w:val="3"/>
        </w:numPr>
        <w:ind w:left="0" w:firstLine="0"/>
        <w:jc w:val="both"/>
      </w:pPr>
      <w:r>
        <w:t>о</w:t>
      </w:r>
      <w:r w:rsidR="00FA3821" w:rsidRPr="0002454B">
        <w:t xml:space="preserve">беспечения гласности и прозрачности закупок; </w:t>
      </w:r>
    </w:p>
    <w:p w:rsidR="00FA3821" w:rsidRPr="0002454B" w:rsidRDefault="00DC472D" w:rsidP="00A665C3">
      <w:pPr>
        <w:pStyle w:val="ae"/>
        <w:numPr>
          <w:ilvl w:val="0"/>
          <w:numId w:val="3"/>
        </w:numPr>
        <w:ind w:left="0" w:firstLine="0"/>
        <w:jc w:val="both"/>
      </w:pPr>
      <w:r>
        <w:t>п</w:t>
      </w:r>
      <w:r w:rsidR="00FA3821" w:rsidRPr="0002454B">
        <w:t xml:space="preserve">редотвращения коррупции и других злоупотреблений. </w:t>
      </w:r>
    </w:p>
    <w:p w:rsidR="00FA3821" w:rsidRPr="0002454B" w:rsidRDefault="00FA3821" w:rsidP="00E97C8E">
      <w:pPr>
        <w:pStyle w:val="ae"/>
        <w:ind w:firstLine="708"/>
        <w:jc w:val="both"/>
      </w:pPr>
      <w:r w:rsidRPr="0002454B">
        <w:t xml:space="preserve">1.3.2. При закупке товаров, работ, услуг Заказчик руководствуется следующими принципами: </w:t>
      </w:r>
    </w:p>
    <w:p w:rsidR="00FA3821" w:rsidRPr="0002454B" w:rsidRDefault="00DC472D" w:rsidP="00A665C3">
      <w:pPr>
        <w:pStyle w:val="ae"/>
        <w:numPr>
          <w:ilvl w:val="0"/>
          <w:numId w:val="4"/>
        </w:numPr>
        <w:ind w:left="0" w:firstLine="0"/>
        <w:jc w:val="both"/>
      </w:pPr>
      <w:r>
        <w:t>и</w:t>
      </w:r>
      <w:r w:rsidR="00FA3821" w:rsidRPr="0002454B">
        <w:t xml:space="preserve">нформационная открытость закупки; </w:t>
      </w:r>
    </w:p>
    <w:p w:rsidR="00FA3821" w:rsidRPr="0002454B" w:rsidRDefault="00DC472D" w:rsidP="00A665C3">
      <w:pPr>
        <w:pStyle w:val="ae"/>
        <w:numPr>
          <w:ilvl w:val="0"/>
          <w:numId w:val="4"/>
        </w:numPr>
        <w:ind w:left="0" w:firstLine="0"/>
        <w:jc w:val="both"/>
      </w:pPr>
      <w:r>
        <w:t>р</w:t>
      </w:r>
      <w:r w:rsidR="00FA3821" w:rsidRPr="0002454B">
        <w:t xml:space="preserve">авноправие, справедливость, отсутствие дискриминации и необоснованных ограничений конкуренции по отношению к </w:t>
      </w:r>
      <w:r w:rsidR="00226AAE" w:rsidRPr="0002454B">
        <w:t>У</w:t>
      </w:r>
      <w:r w:rsidR="00FA3821" w:rsidRPr="0002454B">
        <w:t xml:space="preserve">частникам закупки; </w:t>
      </w:r>
    </w:p>
    <w:p w:rsidR="00FA3821" w:rsidRPr="0002454B" w:rsidRDefault="00DC472D" w:rsidP="00A665C3">
      <w:pPr>
        <w:pStyle w:val="ae"/>
        <w:numPr>
          <w:ilvl w:val="0"/>
          <w:numId w:val="4"/>
        </w:numPr>
        <w:ind w:left="0" w:firstLine="0"/>
        <w:jc w:val="both"/>
      </w:pPr>
      <w:r>
        <w:t>ц</w:t>
      </w:r>
      <w:r w:rsidR="00FA3821" w:rsidRPr="0002454B">
        <w:t xml:space="preserve">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0C12D1" w:rsidRPr="0002454B">
        <w:t>З</w:t>
      </w:r>
      <w:r w:rsidR="00FA3821" w:rsidRPr="0002454B">
        <w:t xml:space="preserve">аказчика; </w:t>
      </w:r>
    </w:p>
    <w:p w:rsidR="00FA3821" w:rsidRDefault="00DC472D" w:rsidP="00A665C3">
      <w:pPr>
        <w:pStyle w:val="ae"/>
        <w:numPr>
          <w:ilvl w:val="0"/>
          <w:numId w:val="4"/>
        </w:numPr>
        <w:ind w:left="0" w:firstLine="0"/>
        <w:jc w:val="both"/>
      </w:pPr>
      <w:r>
        <w:t>о</w:t>
      </w:r>
      <w:r w:rsidR="00FA3821" w:rsidRPr="0002454B">
        <w:t xml:space="preserve">тсутствие ограничения допуска к участию в закупке путем установления неизмеряемых требований к </w:t>
      </w:r>
      <w:r w:rsidR="00226AAE" w:rsidRPr="0002454B">
        <w:t>У</w:t>
      </w:r>
      <w:r w:rsidR="00FA3821" w:rsidRPr="0002454B">
        <w:t xml:space="preserve">частникам закупки. </w:t>
      </w:r>
    </w:p>
    <w:p w:rsidR="00B81FA0" w:rsidRPr="0002454B" w:rsidRDefault="00B81FA0" w:rsidP="00B81FA0">
      <w:pPr>
        <w:pStyle w:val="ae"/>
        <w:jc w:val="center"/>
      </w:pPr>
    </w:p>
    <w:p w:rsidR="00435747" w:rsidRPr="00E97C8E" w:rsidRDefault="00FA3821" w:rsidP="00E97C8E">
      <w:pPr>
        <w:pStyle w:val="ae"/>
        <w:jc w:val="center"/>
        <w:rPr>
          <w:b/>
        </w:rPr>
      </w:pPr>
      <w:r w:rsidRPr="00E97C8E">
        <w:rPr>
          <w:b/>
        </w:rPr>
        <w:t>1.4. Информационное обеспечение</w:t>
      </w:r>
    </w:p>
    <w:p w:rsidR="00435747" w:rsidRPr="0002454B" w:rsidRDefault="00633FCB" w:rsidP="003A5E85">
      <w:pPr>
        <w:pStyle w:val="ae"/>
        <w:jc w:val="both"/>
      </w:pPr>
      <w:r>
        <w:tab/>
      </w:r>
      <w:r w:rsidR="003D1788" w:rsidRPr="0002454B">
        <w:t>В единой информационной системе</w:t>
      </w:r>
      <w:r w:rsidR="00FA3821" w:rsidRPr="0002454B">
        <w:t xml:space="preserve"> размещаются документы и сведения, предусмотренные настоящим</w:t>
      </w:r>
      <w:r w:rsidR="009453AE">
        <w:t xml:space="preserve"> </w:t>
      </w:r>
      <w:r w:rsidR="00FA3821" w:rsidRPr="0002454B">
        <w:t>Положением, в том числе:</w:t>
      </w:r>
    </w:p>
    <w:p w:rsidR="003A5E85" w:rsidRDefault="00FA3821" w:rsidP="00A665C3">
      <w:pPr>
        <w:pStyle w:val="ae"/>
        <w:numPr>
          <w:ilvl w:val="0"/>
          <w:numId w:val="5"/>
        </w:numPr>
        <w:ind w:left="0" w:firstLine="0"/>
        <w:jc w:val="both"/>
      </w:pPr>
      <w:r w:rsidRPr="0002454B">
        <w:t xml:space="preserve">настоящее Положение, изменения, вносимые в указанное Положение, размещаемые </w:t>
      </w:r>
      <w:r w:rsidR="003D1788" w:rsidRPr="0002454B">
        <w:t xml:space="preserve">в единой информационной системе </w:t>
      </w:r>
      <w:r w:rsidRPr="0002454B">
        <w:t xml:space="preserve">не позднее чем в течение </w:t>
      </w:r>
      <w:r w:rsidR="003D1788" w:rsidRPr="0002454B">
        <w:t>15 (</w:t>
      </w:r>
      <w:r w:rsidRPr="0002454B">
        <w:t>пятнадцати</w:t>
      </w:r>
      <w:r w:rsidR="003D1788" w:rsidRPr="0002454B">
        <w:t>)</w:t>
      </w:r>
      <w:r w:rsidRPr="0002454B">
        <w:t xml:space="preserve"> дней со дня их утверждения;</w:t>
      </w:r>
    </w:p>
    <w:p w:rsidR="00435747" w:rsidRPr="0002454B" w:rsidRDefault="00FA3821" w:rsidP="00A665C3">
      <w:pPr>
        <w:pStyle w:val="ae"/>
        <w:numPr>
          <w:ilvl w:val="0"/>
          <w:numId w:val="5"/>
        </w:numPr>
        <w:ind w:left="0" w:firstLine="0"/>
        <w:jc w:val="both"/>
      </w:pPr>
      <w:r w:rsidRPr="0002454B">
        <w:t>извещения о закупках, документация о закупках, проекты договоров, заключаемых по результатам закупочных процедур;</w:t>
      </w:r>
    </w:p>
    <w:p w:rsidR="00435747" w:rsidRPr="0002454B" w:rsidRDefault="00FA3821" w:rsidP="00A665C3">
      <w:pPr>
        <w:pStyle w:val="ae"/>
        <w:numPr>
          <w:ilvl w:val="0"/>
          <w:numId w:val="5"/>
        </w:numPr>
        <w:ind w:left="0" w:firstLine="0"/>
        <w:jc w:val="both"/>
      </w:pPr>
      <w:r w:rsidRPr="0002454B">
        <w:t>изменения в извещениях о закупках и в документации о закупках;</w:t>
      </w:r>
    </w:p>
    <w:p w:rsidR="00435747" w:rsidRPr="0002454B" w:rsidRDefault="00FA3821" w:rsidP="00A665C3">
      <w:pPr>
        <w:pStyle w:val="ae"/>
        <w:numPr>
          <w:ilvl w:val="0"/>
          <w:numId w:val="5"/>
        </w:numPr>
        <w:ind w:left="0" w:firstLine="0"/>
        <w:jc w:val="both"/>
      </w:pPr>
      <w:r w:rsidRPr="0002454B">
        <w:t>разъяснения документаций о закупках;</w:t>
      </w:r>
    </w:p>
    <w:p w:rsidR="00435747" w:rsidRPr="0002454B" w:rsidRDefault="00FA3821" w:rsidP="00A665C3">
      <w:pPr>
        <w:pStyle w:val="ae"/>
        <w:numPr>
          <w:ilvl w:val="0"/>
          <w:numId w:val="5"/>
        </w:numPr>
        <w:ind w:left="0" w:firstLine="0"/>
        <w:jc w:val="both"/>
      </w:pPr>
      <w:r w:rsidRPr="0002454B">
        <w:t>протоколы, составляемые в ходе проведения закупки;</w:t>
      </w:r>
    </w:p>
    <w:p w:rsidR="00435747" w:rsidRPr="0002454B" w:rsidRDefault="00FA3821" w:rsidP="00A665C3">
      <w:pPr>
        <w:pStyle w:val="ae"/>
        <w:numPr>
          <w:ilvl w:val="0"/>
          <w:numId w:val="5"/>
        </w:numPr>
        <w:ind w:left="0" w:firstLine="0"/>
        <w:jc w:val="both"/>
      </w:pPr>
      <w:r w:rsidRPr="0002454B">
        <w:t xml:space="preserve">план закупки товаров, работ, услуг на срок не менее </w:t>
      </w:r>
      <w:r w:rsidR="003D1788" w:rsidRPr="0002454B">
        <w:t>1(</w:t>
      </w:r>
      <w:r w:rsidRPr="0002454B">
        <w:t>одного</w:t>
      </w:r>
      <w:r w:rsidR="003D1788" w:rsidRPr="0002454B">
        <w:t>)</w:t>
      </w:r>
      <w:r w:rsidRPr="0002454B">
        <w:t xml:space="preserve"> года, изменения, вносимые в </w:t>
      </w:r>
      <w:r w:rsidR="00677BB8" w:rsidRPr="0002454B">
        <w:t>п</w:t>
      </w:r>
      <w:r w:rsidRPr="0002454B">
        <w:t>ла</w:t>
      </w:r>
      <w:r w:rsidR="00062ECE" w:rsidRPr="0002454B">
        <w:t>н закупки товаров, работ, услуг, в течение 5 (пяти) дней в единой информационной системе;</w:t>
      </w:r>
    </w:p>
    <w:p w:rsidR="00435747" w:rsidRPr="0002454B" w:rsidRDefault="00FA3821" w:rsidP="00A665C3">
      <w:pPr>
        <w:pStyle w:val="ae"/>
        <w:numPr>
          <w:ilvl w:val="0"/>
          <w:numId w:val="5"/>
        </w:numPr>
        <w:ind w:left="0" w:firstLine="0"/>
        <w:jc w:val="both"/>
      </w:pPr>
      <w:r w:rsidRPr="0002454B">
        <w:t>документации квалификационного отбора.</w:t>
      </w:r>
    </w:p>
    <w:p w:rsidR="00435747" w:rsidRPr="0002454B" w:rsidRDefault="00633FCB" w:rsidP="003A5E85">
      <w:pPr>
        <w:pStyle w:val="ae"/>
        <w:jc w:val="both"/>
      </w:pPr>
      <w:r>
        <w:tab/>
      </w:r>
      <w:r w:rsidR="00FA3821" w:rsidRPr="0002454B">
        <w:t>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rsidR="00E63C39" w:rsidRPr="0002454B" w:rsidRDefault="00633FCB" w:rsidP="003A5E85">
      <w:pPr>
        <w:pStyle w:val="ae"/>
        <w:jc w:val="both"/>
      </w:pPr>
      <w:r>
        <w:tab/>
      </w:r>
      <w:r w:rsidR="00FA3821" w:rsidRPr="0002454B">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062ECE" w:rsidRPr="0002454B">
        <w:t>в единой информационной системе</w:t>
      </w:r>
      <w:r w:rsidR="00FA3821" w:rsidRPr="0002454B">
        <w:t xml:space="preserve"> размещается информация об изменении договора с указанием измененных условий.</w:t>
      </w:r>
    </w:p>
    <w:p w:rsidR="00E63C39" w:rsidRPr="009E4551" w:rsidRDefault="00633FCB" w:rsidP="003A5E85">
      <w:pPr>
        <w:pStyle w:val="ae"/>
        <w:jc w:val="both"/>
      </w:pPr>
      <w:r>
        <w:tab/>
      </w:r>
      <w:r w:rsidR="00FA3821" w:rsidRPr="0002454B">
        <w:t xml:space="preserve">Протоколы, составляемые в ходе закупки, размещаются </w:t>
      </w:r>
      <w:r w:rsidR="00062ECE" w:rsidRPr="0002454B">
        <w:t xml:space="preserve">в единой информационной системе </w:t>
      </w:r>
      <w:r w:rsidR="00FA3821" w:rsidRPr="009E4551">
        <w:t>не позднее 3 (трех) дней со дня подписания таких протоколов.</w:t>
      </w:r>
    </w:p>
    <w:p w:rsidR="00E63C39" w:rsidRPr="009E4551" w:rsidRDefault="00FA3821" w:rsidP="003A5E85">
      <w:pPr>
        <w:pStyle w:val="ae"/>
        <w:jc w:val="both"/>
      </w:pPr>
      <w:r w:rsidRPr="009E4551">
        <w:t xml:space="preserve">Заказчик не позднее 10 (десятого) числа месяца, следующего за отчетным месяцем, размещает </w:t>
      </w:r>
      <w:r w:rsidR="00062ECE" w:rsidRPr="009E4551">
        <w:t>в единой информационной системе</w:t>
      </w:r>
      <w:r w:rsidRPr="009E4551">
        <w:t>:</w:t>
      </w:r>
    </w:p>
    <w:p w:rsidR="00E63C39" w:rsidRPr="009E4551" w:rsidRDefault="00FA3821" w:rsidP="00A665C3">
      <w:pPr>
        <w:pStyle w:val="ae"/>
        <w:numPr>
          <w:ilvl w:val="0"/>
          <w:numId w:val="6"/>
        </w:numPr>
        <w:ind w:left="0" w:hanging="11"/>
        <w:jc w:val="both"/>
      </w:pPr>
      <w:r w:rsidRPr="009E4551">
        <w:t>сведения о количестве и об общей стоимости договоров, заключенных Заказчиком по результатам закупки товаров, работ, услуг;</w:t>
      </w:r>
    </w:p>
    <w:p w:rsidR="00E63C39" w:rsidRPr="009E4551" w:rsidRDefault="00FA3821" w:rsidP="00A665C3">
      <w:pPr>
        <w:pStyle w:val="ae"/>
        <w:numPr>
          <w:ilvl w:val="0"/>
          <w:numId w:val="6"/>
        </w:numPr>
        <w:ind w:left="0" w:hanging="11"/>
        <w:jc w:val="both"/>
      </w:pPr>
      <w:r w:rsidRPr="009E4551">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B4744" w:rsidRPr="009E4551" w:rsidRDefault="00FA3821" w:rsidP="00A665C3">
      <w:pPr>
        <w:pStyle w:val="ae"/>
        <w:numPr>
          <w:ilvl w:val="0"/>
          <w:numId w:val="6"/>
        </w:numPr>
        <w:ind w:left="0" w:hanging="11"/>
        <w:jc w:val="both"/>
      </w:pPr>
      <w:r w:rsidRPr="009E4551">
        <w:t xml:space="preserve">сведения о количестве и об общей стоимости договоров, заключенных </w:t>
      </w:r>
      <w:r w:rsidR="000C12D1" w:rsidRPr="009E4551">
        <w:t>З</w:t>
      </w:r>
      <w:r w:rsidRPr="009E4551">
        <w:t xml:space="preserve">аказчиком по результатам закупки </w:t>
      </w:r>
      <w:r w:rsidR="007B583A" w:rsidRPr="009E4551">
        <w:t>с единственным поставщиком (</w:t>
      </w:r>
      <w:r w:rsidR="001F2E35" w:rsidRPr="009E4551">
        <w:t>исполнителя, подрядчика</w:t>
      </w:r>
      <w:r w:rsidR="007B583A" w:rsidRPr="009E4551">
        <w:t xml:space="preserve">) по </w:t>
      </w:r>
      <w:r w:rsidR="00071CC0" w:rsidRPr="009E4551">
        <w:t xml:space="preserve">результатам </w:t>
      </w:r>
      <w:r w:rsidR="00071CC0" w:rsidRPr="009E4551">
        <w:lastRenderedPageBreak/>
        <w:t>несостоявшейся конкурентной закупки.</w:t>
      </w:r>
    </w:p>
    <w:p w:rsidR="003B4744" w:rsidRPr="009E4551" w:rsidRDefault="00450F4B" w:rsidP="003A5E85">
      <w:pPr>
        <w:pStyle w:val="ae"/>
        <w:jc w:val="both"/>
      </w:pPr>
      <w:r w:rsidRPr="009E4551">
        <w:tab/>
      </w:r>
      <w:r w:rsidR="0079127F" w:rsidRPr="009E4551">
        <w:t>Заказчик не размещает</w:t>
      </w:r>
      <w:r w:rsidR="00FA3821" w:rsidRPr="009E4551">
        <w:t xml:space="preserve"> в единой информационной системе сведения о закупке товаров, работ, услуг, стоимость которых не превышает </w:t>
      </w:r>
      <w:r w:rsidR="008342EB" w:rsidRPr="009E4551">
        <w:t>100</w:t>
      </w:r>
      <w:r w:rsidR="009C3FD2" w:rsidRPr="009E4551">
        <w:t xml:space="preserve"> 000 </w:t>
      </w:r>
      <w:r w:rsidR="008342EB" w:rsidRPr="009E4551">
        <w:t>(</w:t>
      </w:r>
      <w:r w:rsidR="00FA3821" w:rsidRPr="009E4551">
        <w:t>сто тысяч</w:t>
      </w:r>
      <w:r w:rsidR="009C3FD2" w:rsidRPr="009E4551">
        <w:t>)</w:t>
      </w:r>
      <w:r w:rsidR="003B4744" w:rsidRPr="009E4551">
        <w:t xml:space="preserve"> рублей.</w:t>
      </w:r>
    </w:p>
    <w:p w:rsidR="00FA3821" w:rsidRPr="0002454B" w:rsidRDefault="00450F4B" w:rsidP="003A5E85">
      <w:pPr>
        <w:pStyle w:val="ae"/>
        <w:jc w:val="both"/>
      </w:pPr>
      <w:r w:rsidRPr="009E4551">
        <w:tab/>
      </w:r>
      <w:r w:rsidR="00FA3821" w:rsidRPr="009E4551">
        <w:t xml:space="preserve">Привлечение поставщиков к </w:t>
      </w:r>
      <w:r w:rsidR="00800B7E" w:rsidRPr="009E4551">
        <w:t>участию</w:t>
      </w:r>
      <w:r w:rsidR="00800B7E">
        <w:t xml:space="preserve"> в закупочных процедурах </w:t>
      </w:r>
      <w:r w:rsidR="00FA3821" w:rsidRPr="0002454B">
        <w:t xml:space="preserve">осуществляется посредством размещения информации о проводимых закупочных процедурах и потребностях Заказчика </w:t>
      </w:r>
      <w:r w:rsidR="00B9230D" w:rsidRPr="0002454B">
        <w:t>в единой информационной системе</w:t>
      </w:r>
      <w:r w:rsidR="00FA3821" w:rsidRPr="0002454B">
        <w:t xml:space="preserve">, а также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w:t>
      </w:r>
      <w:r w:rsidR="00B9230D" w:rsidRPr="0002454B">
        <w:t>в единой информационной системе</w:t>
      </w:r>
      <w:r w:rsidR="00FA3821" w:rsidRPr="0002454B">
        <w:t>.</w:t>
      </w:r>
    </w:p>
    <w:p w:rsidR="00FA3821" w:rsidRPr="0002454B" w:rsidRDefault="00450F4B" w:rsidP="003A5E85">
      <w:pPr>
        <w:pStyle w:val="ae"/>
        <w:jc w:val="both"/>
      </w:pPr>
      <w:r>
        <w:tab/>
      </w:r>
      <w:r w:rsidR="00F95D74" w:rsidRPr="0002454B">
        <w:t>И</w:t>
      </w:r>
      <w:r w:rsidR="000C3314" w:rsidRPr="0002454B">
        <w:t>нформация о закупке</w:t>
      </w:r>
      <w:r w:rsidR="00FA3821" w:rsidRPr="0002454B">
        <w:t>, планы закупки должны быть доступны</w:t>
      </w:r>
      <w:r w:rsidR="00F95D74" w:rsidRPr="0002454B">
        <w:t xml:space="preserve"> и </w:t>
      </w:r>
      <w:r w:rsidR="007A2806" w:rsidRPr="0002454B">
        <w:t>размещены</w:t>
      </w:r>
      <w:r w:rsidR="00F95D74" w:rsidRPr="0002454B">
        <w:t xml:space="preserve"> в единой информационной системе </w:t>
      </w:r>
      <w:r w:rsidR="00FA3821" w:rsidRPr="0002454B">
        <w:t>для ознакомления</w:t>
      </w:r>
      <w:r w:rsidR="00F95D74" w:rsidRPr="0002454B">
        <w:t>,</w:t>
      </w:r>
      <w:r w:rsidR="00FA3821" w:rsidRPr="0002454B">
        <w:t xml:space="preserve"> без взимания платы.</w:t>
      </w:r>
    </w:p>
    <w:p w:rsidR="00FA3821" w:rsidRDefault="00FA3821" w:rsidP="00FA3821">
      <w:pPr>
        <w:keepNext/>
        <w:keepLines/>
        <w:tabs>
          <w:tab w:val="left" w:pos="1418"/>
        </w:tabs>
        <w:suppressAutoHyphens/>
        <w:ind w:firstLine="851"/>
        <w:jc w:val="both"/>
        <w:rPr>
          <w:b/>
        </w:rPr>
      </w:pPr>
    </w:p>
    <w:p w:rsidR="00480054" w:rsidRPr="004F7919" w:rsidRDefault="00480054" w:rsidP="00DA21E1">
      <w:pPr>
        <w:pStyle w:val="22"/>
        <w:shd w:val="clear" w:color="auto" w:fill="auto"/>
        <w:spacing w:after="0" w:line="270" w:lineRule="exact"/>
        <w:ind w:left="3100"/>
        <w:rPr>
          <w:b/>
          <w:sz w:val="24"/>
          <w:szCs w:val="24"/>
        </w:rPr>
      </w:pPr>
      <w:r w:rsidRPr="004F7919">
        <w:rPr>
          <w:b/>
          <w:sz w:val="24"/>
          <w:szCs w:val="24"/>
        </w:rPr>
        <w:t xml:space="preserve">1.5. </w:t>
      </w:r>
      <w:r w:rsidR="0000236A" w:rsidRPr="004F7919">
        <w:rPr>
          <w:b/>
          <w:sz w:val="24"/>
          <w:szCs w:val="24"/>
        </w:rPr>
        <w:t xml:space="preserve">ПЛАНИРОВАНИЕ ЗАКУПОК </w:t>
      </w:r>
    </w:p>
    <w:p w:rsidR="00480054" w:rsidRPr="004F7919" w:rsidRDefault="00480054" w:rsidP="00A665C3">
      <w:pPr>
        <w:pStyle w:val="22"/>
        <w:numPr>
          <w:ilvl w:val="0"/>
          <w:numId w:val="31"/>
        </w:numPr>
        <w:shd w:val="clear" w:color="auto" w:fill="auto"/>
        <w:tabs>
          <w:tab w:val="left" w:pos="1798"/>
        </w:tabs>
        <w:spacing w:after="0" w:line="240" w:lineRule="auto"/>
        <w:ind w:left="20" w:right="20" w:firstLine="720"/>
        <w:jc w:val="both"/>
        <w:rPr>
          <w:sz w:val="24"/>
          <w:szCs w:val="24"/>
        </w:rPr>
      </w:pPr>
      <w:r w:rsidRPr="004F7919">
        <w:rPr>
          <w:sz w:val="24"/>
          <w:szCs w:val="24"/>
        </w:rPr>
        <w:t>Проведение закупки осуществляется на основании утвержденного и размещенного в единой информационной системе плана закупки товаров, работ, услуг (далее - план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80054" w:rsidRPr="004F7919" w:rsidRDefault="00480054" w:rsidP="00A665C3">
      <w:pPr>
        <w:pStyle w:val="22"/>
        <w:numPr>
          <w:ilvl w:val="0"/>
          <w:numId w:val="31"/>
        </w:numPr>
        <w:shd w:val="clear" w:color="auto" w:fill="auto"/>
        <w:tabs>
          <w:tab w:val="left" w:pos="1453"/>
        </w:tabs>
        <w:spacing w:after="0" w:line="240" w:lineRule="auto"/>
        <w:ind w:left="20" w:right="20" w:firstLine="720"/>
        <w:jc w:val="both"/>
        <w:rPr>
          <w:sz w:val="24"/>
          <w:szCs w:val="24"/>
        </w:rPr>
      </w:pPr>
      <w:r w:rsidRPr="004F7919">
        <w:rPr>
          <w:sz w:val="24"/>
          <w:szCs w:val="24"/>
        </w:rPr>
        <w:t>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постановлениями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Правительства от 17.09.2012 №932) и от 10.09.2012 № 908 «Об утверждении Положения о размещении в единой информационной системе информации о закупке».</w:t>
      </w:r>
    </w:p>
    <w:p w:rsidR="00480054" w:rsidRPr="004F7919" w:rsidRDefault="00480054" w:rsidP="00A665C3">
      <w:pPr>
        <w:pStyle w:val="22"/>
        <w:numPr>
          <w:ilvl w:val="0"/>
          <w:numId w:val="31"/>
        </w:numPr>
        <w:shd w:val="clear" w:color="auto" w:fill="auto"/>
        <w:tabs>
          <w:tab w:val="left" w:pos="1438"/>
        </w:tabs>
        <w:spacing w:after="0" w:line="240" w:lineRule="auto"/>
        <w:ind w:left="20" w:right="20" w:firstLine="720"/>
        <w:jc w:val="both"/>
        <w:rPr>
          <w:sz w:val="24"/>
          <w:szCs w:val="24"/>
        </w:rPr>
      </w:pPr>
      <w:r w:rsidRPr="004F7919">
        <w:rPr>
          <w:sz w:val="24"/>
          <w:szCs w:val="24"/>
        </w:rPr>
        <w:t>План закупки является основным плановым документом в сфере закупок. План закупки утверждается заказчиком на срок не менее чем на 1 (один) год. Размещение плана закупки в единой информационной системе осуществляется не позднее 31 декабря текущего календарного года.</w:t>
      </w:r>
    </w:p>
    <w:p w:rsidR="00480054" w:rsidRPr="004F7919" w:rsidRDefault="00480054" w:rsidP="00A665C3">
      <w:pPr>
        <w:pStyle w:val="22"/>
        <w:numPr>
          <w:ilvl w:val="0"/>
          <w:numId w:val="31"/>
        </w:numPr>
        <w:shd w:val="clear" w:color="auto" w:fill="auto"/>
        <w:tabs>
          <w:tab w:val="left" w:pos="1410"/>
        </w:tabs>
        <w:spacing w:after="0" w:line="320" w:lineRule="exact"/>
        <w:ind w:left="20" w:firstLine="720"/>
        <w:jc w:val="both"/>
        <w:rPr>
          <w:sz w:val="24"/>
          <w:szCs w:val="24"/>
        </w:rPr>
      </w:pPr>
      <w:r w:rsidRPr="004F7919">
        <w:rPr>
          <w:sz w:val="24"/>
          <w:szCs w:val="24"/>
        </w:rPr>
        <w:t>Корректировка плана закупки осуществляется:</w:t>
      </w:r>
    </w:p>
    <w:p w:rsidR="00480054" w:rsidRPr="004F7919" w:rsidRDefault="00480054" w:rsidP="00A665C3">
      <w:pPr>
        <w:pStyle w:val="22"/>
        <w:numPr>
          <w:ilvl w:val="1"/>
          <w:numId w:val="31"/>
        </w:numPr>
        <w:shd w:val="clear" w:color="auto" w:fill="auto"/>
        <w:tabs>
          <w:tab w:val="left" w:pos="1305"/>
        </w:tabs>
        <w:spacing w:after="0" w:line="240" w:lineRule="auto"/>
        <w:ind w:left="20" w:right="20" w:firstLine="720"/>
        <w:jc w:val="both"/>
        <w:rPr>
          <w:sz w:val="24"/>
          <w:szCs w:val="24"/>
        </w:rPr>
      </w:pPr>
      <w:r w:rsidRPr="004F7919">
        <w:rPr>
          <w:sz w:val="24"/>
          <w:szCs w:val="24"/>
        </w:rPr>
        <w:t>в случаях, установленных постановлением Правительства Российской Федерации от 17.09.2012 № 932;</w:t>
      </w:r>
    </w:p>
    <w:p w:rsidR="00480054" w:rsidRPr="004F7919" w:rsidRDefault="00480054" w:rsidP="00A665C3">
      <w:pPr>
        <w:pStyle w:val="22"/>
        <w:numPr>
          <w:ilvl w:val="1"/>
          <w:numId w:val="31"/>
        </w:numPr>
        <w:shd w:val="clear" w:color="auto" w:fill="auto"/>
        <w:tabs>
          <w:tab w:val="left" w:pos="1057"/>
        </w:tabs>
        <w:spacing w:after="0" w:line="240" w:lineRule="auto"/>
        <w:ind w:left="20" w:right="20" w:firstLine="720"/>
        <w:jc w:val="both"/>
        <w:rPr>
          <w:sz w:val="24"/>
          <w:szCs w:val="24"/>
        </w:rPr>
      </w:pPr>
      <w:r w:rsidRPr="004F7919">
        <w:rPr>
          <w:sz w:val="24"/>
          <w:szCs w:val="24"/>
        </w:rPr>
        <w:t>при возникновении необходимости изменения сведений о закупках, указанных в плане закупки.</w:t>
      </w:r>
    </w:p>
    <w:p w:rsidR="00480054" w:rsidRPr="004F7919" w:rsidRDefault="00480054" w:rsidP="00E623A0">
      <w:pPr>
        <w:pStyle w:val="22"/>
        <w:shd w:val="clear" w:color="auto" w:fill="auto"/>
        <w:spacing w:after="0" w:line="240" w:lineRule="auto"/>
        <w:ind w:left="20" w:right="20" w:firstLine="720"/>
        <w:jc w:val="both"/>
        <w:rPr>
          <w:sz w:val="24"/>
          <w:szCs w:val="24"/>
        </w:rPr>
      </w:pPr>
      <w:r w:rsidRPr="004F7919">
        <w:rPr>
          <w:sz w:val="24"/>
          <w:szCs w:val="24"/>
        </w:rPr>
        <w:t>Количество корректировок плана закупки в течение года не ограничено.</w:t>
      </w:r>
    </w:p>
    <w:p w:rsidR="00480054" w:rsidRPr="004F7919" w:rsidRDefault="00480054" w:rsidP="00A665C3">
      <w:pPr>
        <w:pStyle w:val="22"/>
        <w:numPr>
          <w:ilvl w:val="0"/>
          <w:numId w:val="31"/>
        </w:numPr>
        <w:shd w:val="clear" w:color="auto" w:fill="auto"/>
        <w:tabs>
          <w:tab w:val="left" w:pos="1521"/>
        </w:tabs>
        <w:spacing w:after="340" w:line="240" w:lineRule="auto"/>
        <w:ind w:left="20" w:right="20" w:firstLine="720"/>
        <w:jc w:val="both"/>
        <w:rPr>
          <w:sz w:val="24"/>
          <w:szCs w:val="24"/>
        </w:rPr>
      </w:pPr>
      <w:r w:rsidRPr="004F7919">
        <w:rPr>
          <w:sz w:val="24"/>
          <w:szCs w:val="24"/>
        </w:rPr>
        <w:t>Размещение плана закупки, информации о внесении в него изменений в единой информационной системе осуществляется в течение 10 (десяти) календарных дней с даты утверждения соответствующего плана или внесения в него изменений.</w:t>
      </w:r>
    </w:p>
    <w:p w:rsidR="00FD12C4" w:rsidRPr="004F7919" w:rsidRDefault="00FD12C4" w:rsidP="00731C29">
      <w:pPr>
        <w:pStyle w:val="22"/>
        <w:shd w:val="clear" w:color="auto" w:fill="auto"/>
        <w:spacing w:after="0" w:line="270" w:lineRule="exact"/>
        <w:ind w:left="1134"/>
        <w:jc w:val="center"/>
        <w:rPr>
          <w:b/>
          <w:sz w:val="24"/>
          <w:szCs w:val="24"/>
        </w:rPr>
      </w:pPr>
      <w:r w:rsidRPr="00420DB7">
        <w:rPr>
          <w:b/>
          <w:sz w:val="24"/>
          <w:szCs w:val="24"/>
        </w:rPr>
        <w:t xml:space="preserve">1.6. </w:t>
      </w:r>
      <w:r w:rsidR="00420DB7" w:rsidRPr="00420DB7">
        <w:rPr>
          <w:b/>
          <w:sz w:val="24"/>
          <w:szCs w:val="24"/>
        </w:rPr>
        <w:t>Требования к Единой</w:t>
      </w:r>
      <w:r w:rsidR="00420DB7">
        <w:rPr>
          <w:b/>
          <w:sz w:val="24"/>
          <w:szCs w:val="24"/>
        </w:rPr>
        <w:t xml:space="preserve"> закупочной комиссии</w:t>
      </w:r>
    </w:p>
    <w:p w:rsidR="000125CD" w:rsidRPr="000125CD" w:rsidRDefault="000125CD" w:rsidP="00A665C3">
      <w:pPr>
        <w:pStyle w:val="22"/>
        <w:numPr>
          <w:ilvl w:val="0"/>
          <w:numId w:val="32"/>
        </w:numPr>
        <w:shd w:val="clear" w:color="auto" w:fill="auto"/>
        <w:tabs>
          <w:tab w:val="left" w:pos="1518"/>
        </w:tabs>
        <w:spacing w:after="0" w:line="240" w:lineRule="auto"/>
        <w:ind w:left="20" w:right="20" w:firstLine="720"/>
        <w:jc w:val="both"/>
        <w:rPr>
          <w:sz w:val="24"/>
          <w:szCs w:val="24"/>
        </w:rPr>
      </w:pPr>
      <w:r w:rsidRPr="000125CD">
        <w:rPr>
          <w:sz w:val="24"/>
          <w:szCs w:val="24"/>
        </w:rPr>
        <w:t>В целях принятия решений по результатам процедур по закупке товаров, работ, услуг Заказчиком создается Единая закупочная комиссия (далее - комиссия, Единая закупочная комиссия).</w:t>
      </w:r>
    </w:p>
    <w:p w:rsidR="000125CD" w:rsidRPr="000125CD" w:rsidRDefault="000125CD" w:rsidP="00A665C3">
      <w:pPr>
        <w:pStyle w:val="ae"/>
        <w:numPr>
          <w:ilvl w:val="0"/>
          <w:numId w:val="32"/>
        </w:numPr>
        <w:ind w:firstLine="709"/>
        <w:jc w:val="both"/>
      </w:pPr>
      <w:r w:rsidRPr="000125CD">
        <w:t xml:space="preserve">Работа Единой закупочной комиссии осуществляется на ее заседаниях в порядке, установленном Заказчиком Положением о Единой закупочной комиссии по закупке товаров, работ, услуг для нужд МАОУ "Средняя школа № 6". </w:t>
      </w:r>
    </w:p>
    <w:p w:rsidR="000125CD" w:rsidRPr="000125CD" w:rsidRDefault="000125CD" w:rsidP="00A665C3">
      <w:pPr>
        <w:pStyle w:val="ae"/>
        <w:numPr>
          <w:ilvl w:val="0"/>
          <w:numId w:val="32"/>
        </w:numPr>
        <w:ind w:firstLine="708"/>
        <w:jc w:val="both"/>
      </w:pPr>
      <w:r w:rsidRPr="000125CD">
        <w:t xml:space="preserve">Заседание Единой закупочной комиссии считается правомочным, если на нем присутствует не менее чем 50 % от общего числа ее членов. Решения Единой закупочной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Единой закупочной комиссии имеет 1 (один) голос. В случае равенства голосов, решение о результате процедур </w:t>
      </w:r>
      <w:r w:rsidRPr="000125CD">
        <w:lastRenderedPageBreak/>
        <w:t xml:space="preserve">принимает председатель Единой закупочной комиссии. </w:t>
      </w:r>
    </w:p>
    <w:p w:rsidR="005F08EB" w:rsidRDefault="005F08EB" w:rsidP="003F2F48">
      <w:pPr>
        <w:pStyle w:val="22"/>
        <w:shd w:val="clear" w:color="auto" w:fill="auto"/>
        <w:spacing w:after="0" w:line="270" w:lineRule="exact"/>
        <w:ind w:left="20" w:firstLine="720"/>
        <w:jc w:val="center"/>
        <w:rPr>
          <w:sz w:val="24"/>
          <w:szCs w:val="24"/>
        </w:rPr>
      </w:pPr>
    </w:p>
    <w:p w:rsidR="00192F4D" w:rsidRPr="00406EA9" w:rsidRDefault="00192F4D" w:rsidP="003F2F48">
      <w:pPr>
        <w:pStyle w:val="22"/>
        <w:shd w:val="clear" w:color="auto" w:fill="auto"/>
        <w:spacing w:after="0" w:line="270" w:lineRule="exact"/>
        <w:ind w:left="20" w:firstLine="720"/>
        <w:jc w:val="center"/>
        <w:rPr>
          <w:b/>
          <w:sz w:val="24"/>
          <w:szCs w:val="24"/>
        </w:rPr>
      </w:pPr>
      <w:r w:rsidRPr="004F7919">
        <w:rPr>
          <w:b/>
          <w:sz w:val="24"/>
          <w:szCs w:val="24"/>
        </w:rPr>
        <w:t>1.7</w:t>
      </w:r>
      <w:r w:rsidRPr="00406EA9">
        <w:rPr>
          <w:b/>
          <w:sz w:val="24"/>
          <w:szCs w:val="24"/>
        </w:rPr>
        <w:t>. Содержание до</w:t>
      </w:r>
      <w:r w:rsidR="00F21C0F" w:rsidRPr="00406EA9">
        <w:rPr>
          <w:b/>
          <w:sz w:val="24"/>
          <w:szCs w:val="24"/>
        </w:rPr>
        <w:t>кументации о закупке и извещения</w:t>
      </w:r>
      <w:r w:rsidRPr="00406EA9">
        <w:rPr>
          <w:b/>
          <w:sz w:val="24"/>
          <w:szCs w:val="24"/>
        </w:rPr>
        <w:t xml:space="preserve"> о закупке</w:t>
      </w:r>
    </w:p>
    <w:p w:rsidR="00192F4D" w:rsidRPr="00406EA9" w:rsidRDefault="00192F4D" w:rsidP="00A665C3">
      <w:pPr>
        <w:pStyle w:val="22"/>
        <w:numPr>
          <w:ilvl w:val="0"/>
          <w:numId w:val="33"/>
        </w:numPr>
        <w:shd w:val="clear" w:color="auto" w:fill="auto"/>
        <w:tabs>
          <w:tab w:val="left" w:pos="1773"/>
        </w:tabs>
        <w:spacing w:after="0" w:line="240" w:lineRule="auto"/>
        <w:ind w:left="20" w:right="20" w:firstLine="720"/>
        <w:jc w:val="both"/>
        <w:rPr>
          <w:sz w:val="24"/>
          <w:szCs w:val="24"/>
        </w:rPr>
      </w:pPr>
      <w:r w:rsidRPr="00406EA9">
        <w:rPr>
          <w:sz w:val="24"/>
          <w:szCs w:val="24"/>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 10 ст. 4 Федерального закона № 223-ФЗ.</w:t>
      </w:r>
    </w:p>
    <w:p w:rsidR="00192F4D" w:rsidRPr="004F7919" w:rsidRDefault="00192F4D" w:rsidP="00A665C3">
      <w:pPr>
        <w:pStyle w:val="22"/>
        <w:numPr>
          <w:ilvl w:val="0"/>
          <w:numId w:val="33"/>
        </w:numPr>
        <w:shd w:val="clear" w:color="auto" w:fill="auto"/>
        <w:tabs>
          <w:tab w:val="left" w:pos="1734"/>
        </w:tabs>
        <w:spacing w:after="0" w:line="240" w:lineRule="auto"/>
        <w:ind w:left="20" w:right="20" w:firstLine="720"/>
        <w:jc w:val="both"/>
        <w:rPr>
          <w:sz w:val="24"/>
          <w:szCs w:val="24"/>
        </w:rPr>
      </w:pPr>
      <w:r w:rsidRPr="004F7919">
        <w:rPr>
          <w:sz w:val="24"/>
          <w:szCs w:val="24"/>
        </w:rPr>
        <w:t>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Федеральному закону № 223-ФЗ.</w:t>
      </w:r>
    </w:p>
    <w:p w:rsidR="00192F4D" w:rsidRPr="004F7919" w:rsidRDefault="00192F4D" w:rsidP="00A6171F">
      <w:pPr>
        <w:pStyle w:val="22"/>
        <w:shd w:val="clear" w:color="auto" w:fill="auto"/>
        <w:spacing w:after="0" w:line="240" w:lineRule="auto"/>
        <w:ind w:left="20" w:firstLine="700"/>
        <w:jc w:val="both"/>
        <w:rPr>
          <w:sz w:val="24"/>
          <w:szCs w:val="24"/>
        </w:rPr>
      </w:pPr>
      <w:r w:rsidRPr="004F7919">
        <w:rPr>
          <w:sz w:val="24"/>
          <w:szCs w:val="24"/>
        </w:rPr>
        <w:t>1.7.3. В документации о закупке указываются следующие сведения:</w:t>
      </w:r>
    </w:p>
    <w:p w:rsidR="00192F4D" w:rsidRPr="004F7919" w:rsidRDefault="00192F4D" w:rsidP="00A665C3">
      <w:pPr>
        <w:pStyle w:val="22"/>
        <w:numPr>
          <w:ilvl w:val="1"/>
          <w:numId w:val="33"/>
        </w:numPr>
        <w:shd w:val="clear" w:color="auto" w:fill="auto"/>
        <w:tabs>
          <w:tab w:val="left" w:pos="1190"/>
        </w:tabs>
        <w:spacing w:after="0" w:line="240" w:lineRule="auto"/>
        <w:ind w:left="20" w:right="20" w:firstLine="700"/>
        <w:jc w:val="both"/>
        <w:rPr>
          <w:sz w:val="24"/>
          <w:szCs w:val="24"/>
        </w:rPr>
      </w:pPr>
      <w:r w:rsidRPr="004F7919">
        <w:rPr>
          <w:sz w:val="24"/>
          <w:szCs w:val="24"/>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в соответствии с законодательством Российской Федерации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92F4D" w:rsidRPr="004F7919" w:rsidRDefault="00192F4D" w:rsidP="00A6171F">
      <w:pPr>
        <w:pStyle w:val="22"/>
        <w:shd w:val="clear" w:color="auto" w:fill="auto"/>
        <w:spacing w:after="0" w:line="240" w:lineRule="auto"/>
        <w:ind w:left="20" w:right="20" w:firstLine="700"/>
        <w:jc w:val="both"/>
        <w:rPr>
          <w:sz w:val="24"/>
          <w:szCs w:val="24"/>
        </w:rPr>
      </w:pPr>
      <w:r w:rsidRPr="004F7919">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192F4D" w:rsidRPr="004F7919" w:rsidRDefault="00192F4D" w:rsidP="00A6171F">
      <w:pPr>
        <w:pStyle w:val="22"/>
        <w:shd w:val="clear" w:color="auto" w:fill="auto"/>
        <w:spacing w:after="0" w:line="240" w:lineRule="auto"/>
        <w:ind w:left="20" w:right="20" w:firstLine="700"/>
        <w:jc w:val="both"/>
        <w:rPr>
          <w:sz w:val="24"/>
          <w:szCs w:val="24"/>
        </w:rPr>
      </w:pPr>
      <w:r w:rsidRPr="004F7919">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192F4D" w:rsidRPr="004F7919" w:rsidRDefault="00192F4D" w:rsidP="00A665C3">
      <w:pPr>
        <w:pStyle w:val="22"/>
        <w:numPr>
          <w:ilvl w:val="1"/>
          <w:numId w:val="33"/>
        </w:numPr>
        <w:shd w:val="clear" w:color="auto" w:fill="auto"/>
        <w:tabs>
          <w:tab w:val="left" w:pos="1046"/>
        </w:tabs>
        <w:spacing w:after="0" w:line="240" w:lineRule="auto"/>
        <w:ind w:left="20" w:right="20" w:firstLine="700"/>
        <w:jc w:val="both"/>
        <w:rPr>
          <w:sz w:val="24"/>
          <w:szCs w:val="24"/>
        </w:rPr>
      </w:pPr>
      <w:r w:rsidRPr="004F7919">
        <w:rPr>
          <w:sz w:val="24"/>
          <w:szCs w:val="24"/>
        </w:rPr>
        <w:t>требования к содержанию, форме, оформлению и составу заявки на участие в закупке;</w:t>
      </w:r>
    </w:p>
    <w:p w:rsidR="00192F4D" w:rsidRPr="004F7919" w:rsidRDefault="00192F4D" w:rsidP="00A665C3">
      <w:pPr>
        <w:pStyle w:val="22"/>
        <w:numPr>
          <w:ilvl w:val="1"/>
          <w:numId w:val="33"/>
        </w:numPr>
        <w:shd w:val="clear" w:color="auto" w:fill="auto"/>
        <w:tabs>
          <w:tab w:val="left" w:pos="1042"/>
        </w:tabs>
        <w:spacing w:after="0" w:line="240" w:lineRule="auto"/>
        <w:ind w:left="20" w:right="20" w:firstLine="700"/>
        <w:jc w:val="both"/>
        <w:rPr>
          <w:sz w:val="24"/>
          <w:szCs w:val="24"/>
        </w:rPr>
      </w:pPr>
      <w:r w:rsidRPr="004F7919">
        <w:rPr>
          <w:sz w:val="24"/>
          <w:szCs w:val="24"/>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192F4D" w:rsidRPr="004F7919" w:rsidRDefault="00192F4D" w:rsidP="00A665C3">
      <w:pPr>
        <w:pStyle w:val="22"/>
        <w:numPr>
          <w:ilvl w:val="1"/>
          <w:numId w:val="33"/>
        </w:numPr>
        <w:shd w:val="clear" w:color="auto" w:fill="auto"/>
        <w:tabs>
          <w:tab w:val="left" w:pos="1111"/>
        </w:tabs>
        <w:spacing w:after="0" w:line="240" w:lineRule="auto"/>
        <w:ind w:left="20" w:right="20" w:firstLine="700"/>
        <w:jc w:val="both"/>
        <w:rPr>
          <w:sz w:val="24"/>
          <w:szCs w:val="24"/>
        </w:rPr>
      </w:pPr>
      <w:r w:rsidRPr="004F7919">
        <w:rPr>
          <w:sz w:val="24"/>
          <w:szCs w:val="24"/>
        </w:rPr>
        <w:t>место, условия и сроки (периоды) поставки товара (выполнения работы, оказания услуги);</w:t>
      </w:r>
    </w:p>
    <w:p w:rsidR="00192F4D" w:rsidRPr="004F7919" w:rsidRDefault="00192F4D" w:rsidP="00A665C3">
      <w:pPr>
        <w:pStyle w:val="22"/>
        <w:numPr>
          <w:ilvl w:val="1"/>
          <w:numId w:val="33"/>
        </w:numPr>
        <w:shd w:val="clear" w:color="auto" w:fill="auto"/>
        <w:tabs>
          <w:tab w:val="left" w:pos="1096"/>
        </w:tabs>
        <w:spacing w:after="0" w:line="240" w:lineRule="auto"/>
        <w:ind w:left="20" w:right="20" w:firstLine="700"/>
        <w:jc w:val="both"/>
        <w:rPr>
          <w:sz w:val="24"/>
          <w:szCs w:val="24"/>
        </w:rPr>
      </w:pPr>
      <w:r w:rsidRPr="004F7919">
        <w:rPr>
          <w:sz w:val="24"/>
          <w:szCs w:val="24"/>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192F4D" w:rsidRPr="004F7919" w:rsidRDefault="00192F4D" w:rsidP="00A665C3">
      <w:pPr>
        <w:pStyle w:val="22"/>
        <w:numPr>
          <w:ilvl w:val="1"/>
          <w:numId w:val="33"/>
        </w:numPr>
        <w:shd w:val="clear" w:color="auto" w:fill="auto"/>
        <w:tabs>
          <w:tab w:val="left" w:pos="1022"/>
        </w:tabs>
        <w:spacing w:after="0" w:line="240" w:lineRule="auto"/>
        <w:ind w:left="20" w:firstLine="700"/>
        <w:jc w:val="both"/>
        <w:rPr>
          <w:sz w:val="24"/>
          <w:szCs w:val="24"/>
        </w:rPr>
      </w:pPr>
      <w:r w:rsidRPr="004F7919">
        <w:rPr>
          <w:sz w:val="24"/>
          <w:szCs w:val="24"/>
        </w:rPr>
        <w:t>форма, сроки и порядок оплаты товара, работы, услуги;</w:t>
      </w:r>
    </w:p>
    <w:p w:rsidR="00192F4D" w:rsidRPr="004F7919" w:rsidRDefault="00192F4D" w:rsidP="00A665C3">
      <w:pPr>
        <w:pStyle w:val="22"/>
        <w:numPr>
          <w:ilvl w:val="1"/>
          <w:numId w:val="33"/>
        </w:numPr>
        <w:shd w:val="clear" w:color="auto" w:fill="auto"/>
        <w:tabs>
          <w:tab w:val="left" w:pos="1035"/>
        </w:tabs>
        <w:spacing w:after="0" w:line="240" w:lineRule="auto"/>
        <w:ind w:left="20" w:right="20" w:firstLine="720"/>
        <w:jc w:val="both"/>
        <w:rPr>
          <w:sz w:val="24"/>
          <w:szCs w:val="24"/>
        </w:rPr>
      </w:pPr>
      <w:r w:rsidRPr="004F791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92F4D" w:rsidRPr="004F7919" w:rsidRDefault="00192F4D" w:rsidP="00A665C3">
      <w:pPr>
        <w:pStyle w:val="22"/>
        <w:numPr>
          <w:ilvl w:val="1"/>
          <w:numId w:val="33"/>
        </w:numPr>
        <w:shd w:val="clear" w:color="auto" w:fill="auto"/>
        <w:tabs>
          <w:tab w:val="left" w:pos="1046"/>
        </w:tabs>
        <w:spacing w:after="0" w:line="240" w:lineRule="auto"/>
        <w:ind w:left="20" w:right="20" w:firstLine="720"/>
        <w:jc w:val="both"/>
        <w:rPr>
          <w:sz w:val="24"/>
          <w:szCs w:val="24"/>
        </w:rPr>
      </w:pPr>
      <w:r w:rsidRPr="004F7919">
        <w:rPr>
          <w:sz w:val="24"/>
          <w:szCs w:val="24"/>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192F4D" w:rsidRPr="004F7919" w:rsidRDefault="00192F4D" w:rsidP="00A665C3">
      <w:pPr>
        <w:pStyle w:val="22"/>
        <w:numPr>
          <w:ilvl w:val="1"/>
          <w:numId w:val="33"/>
        </w:numPr>
        <w:shd w:val="clear" w:color="auto" w:fill="auto"/>
        <w:tabs>
          <w:tab w:val="left" w:pos="1035"/>
        </w:tabs>
        <w:spacing w:after="0" w:line="240" w:lineRule="auto"/>
        <w:ind w:left="20" w:firstLine="720"/>
        <w:jc w:val="both"/>
        <w:rPr>
          <w:sz w:val="24"/>
          <w:szCs w:val="24"/>
        </w:rPr>
      </w:pPr>
      <w:r w:rsidRPr="004F7919">
        <w:rPr>
          <w:sz w:val="24"/>
          <w:szCs w:val="24"/>
        </w:rPr>
        <w:t>требования к участникам закупки;</w:t>
      </w:r>
    </w:p>
    <w:p w:rsidR="00192F4D" w:rsidRPr="004F7919" w:rsidRDefault="00192F4D" w:rsidP="00A665C3">
      <w:pPr>
        <w:pStyle w:val="22"/>
        <w:numPr>
          <w:ilvl w:val="1"/>
          <w:numId w:val="33"/>
        </w:numPr>
        <w:shd w:val="clear" w:color="auto" w:fill="auto"/>
        <w:tabs>
          <w:tab w:val="left" w:pos="1262"/>
        </w:tabs>
        <w:spacing w:after="0" w:line="240" w:lineRule="auto"/>
        <w:ind w:left="20" w:right="20" w:firstLine="720"/>
        <w:jc w:val="both"/>
        <w:rPr>
          <w:sz w:val="24"/>
          <w:szCs w:val="24"/>
        </w:rPr>
      </w:pPr>
      <w:r w:rsidRPr="004F7919">
        <w:rPr>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w:t>
      </w:r>
      <w:r w:rsidRPr="004F7919">
        <w:rPr>
          <w:sz w:val="24"/>
          <w:szCs w:val="24"/>
        </w:rPr>
        <w:lastRenderedPageBreak/>
        <w:t>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92F4D" w:rsidRPr="004F7919" w:rsidRDefault="00192F4D" w:rsidP="00A665C3">
      <w:pPr>
        <w:pStyle w:val="22"/>
        <w:numPr>
          <w:ilvl w:val="1"/>
          <w:numId w:val="33"/>
        </w:numPr>
        <w:shd w:val="clear" w:color="auto" w:fill="auto"/>
        <w:tabs>
          <w:tab w:val="left" w:pos="1251"/>
        </w:tabs>
        <w:spacing w:after="0" w:line="320" w:lineRule="exact"/>
        <w:ind w:left="20" w:right="20" w:firstLine="720"/>
        <w:jc w:val="both"/>
        <w:rPr>
          <w:sz w:val="24"/>
          <w:szCs w:val="24"/>
        </w:rPr>
      </w:pPr>
      <w:r w:rsidRPr="004F7919">
        <w:rPr>
          <w:sz w:val="24"/>
          <w:szCs w:val="24"/>
        </w:rPr>
        <w:t>форма, порядок, дата и время окончания срока предоставления участникам закупки разъяснений положений документации о закупке;</w:t>
      </w:r>
    </w:p>
    <w:p w:rsidR="00192F4D" w:rsidRPr="004F7919" w:rsidRDefault="00192F4D" w:rsidP="00A665C3">
      <w:pPr>
        <w:pStyle w:val="22"/>
        <w:numPr>
          <w:ilvl w:val="1"/>
          <w:numId w:val="33"/>
        </w:numPr>
        <w:shd w:val="clear" w:color="auto" w:fill="auto"/>
        <w:tabs>
          <w:tab w:val="left" w:pos="1233"/>
        </w:tabs>
        <w:spacing w:after="0" w:line="240" w:lineRule="auto"/>
        <w:ind w:left="20" w:right="20" w:firstLine="720"/>
        <w:jc w:val="both"/>
        <w:rPr>
          <w:sz w:val="24"/>
          <w:szCs w:val="24"/>
        </w:rPr>
      </w:pPr>
      <w:r w:rsidRPr="004F7919">
        <w:rPr>
          <w:sz w:val="24"/>
          <w:szCs w:val="24"/>
        </w:rPr>
        <w:t>место, дата и время вскрытия конвертов с заявками участников закупки, если закупкой предусмотрена процедура вскрытия конвертов;</w:t>
      </w:r>
    </w:p>
    <w:p w:rsidR="00192F4D" w:rsidRPr="004F7919" w:rsidRDefault="00192F4D" w:rsidP="00A665C3">
      <w:pPr>
        <w:pStyle w:val="22"/>
        <w:numPr>
          <w:ilvl w:val="1"/>
          <w:numId w:val="33"/>
        </w:numPr>
        <w:shd w:val="clear" w:color="auto" w:fill="auto"/>
        <w:tabs>
          <w:tab w:val="left" w:pos="1237"/>
        </w:tabs>
        <w:spacing w:after="0" w:line="240" w:lineRule="auto"/>
        <w:ind w:left="20" w:right="20" w:firstLine="720"/>
        <w:jc w:val="both"/>
        <w:rPr>
          <w:sz w:val="24"/>
          <w:szCs w:val="24"/>
        </w:rPr>
      </w:pPr>
      <w:r w:rsidRPr="004F7919">
        <w:rPr>
          <w:sz w:val="24"/>
          <w:szCs w:val="24"/>
        </w:rPr>
        <w:t>место и дата рассмотрения предложений участников закупки и подведения итогов закупки;</w:t>
      </w:r>
    </w:p>
    <w:p w:rsidR="00192F4D" w:rsidRPr="004F7919" w:rsidRDefault="00192F4D" w:rsidP="00A665C3">
      <w:pPr>
        <w:pStyle w:val="22"/>
        <w:numPr>
          <w:ilvl w:val="1"/>
          <w:numId w:val="33"/>
        </w:numPr>
        <w:shd w:val="clear" w:color="auto" w:fill="auto"/>
        <w:tabs>
          <w:tab w:val="left" w:pos="1150"/>
        </w:tabs>
        <w:spacing w:after="0" w:line="240" w:lineRule="auto"/>
        <w:ind w:left="20" w:firstLine="720"/>
        <w:jc w:val="both"/>
        <w:rPr>
          <w:sz w:val="24"/>
          <w:szCs w:val="24"/>
        </w:rPr>
      </w:pPr>
      <w:r w:rsidRPr="004F7919">
        <w:rPr>
          <w:sz w:val="24"/>
          <w:szCs w:val="24"/>
        </w:rPr>
        <w:t>критерии оценки и сопоставления заявок на участие в закупке;</w:t>
      </w:r>
    </w:p>
    <w:p w:rsidR="00192F4D" w:rsidRPr="004F7919" w:rsidRDefault="00192F4D" w:rsidP="00A665C3">
      <w:pPr>
        <w:pStyle w:val="22"/>
        <w:numPr>
          <w:ilvl w:val="1"/>
          <w:numId w:val="33"/>
        </w:numPr>
        <w:shd w:val="clear" w:color="auto" w:fill="auto"/>
        <w:tabs>
          <w:tab w:val="left" w:pos="1158"/>
        </w:tabs>
        <w:spacing w:after="0" w:line="240" w:lineRule="auto"/>
        <w:ind w:left="20" w:firstLine="720"/>
        <w:jc w:val="both"/>
        <w:rPr>
          <w:sz w:val="24"/>
          <w:szCs w:val="24"/>
        </w:rPr>
      </w:pPr>
      <w:r w:rsidRPr="004F7919">
        <w:rPr>
          <w:sz w:val="24"/>
          <w:szCs w:val="24"/>
        </w:rPr>
        <w:t>порядок оценки и сопоставления заявок на участие в закупке;</w:t>
      </w:r>
    </w:p>
    <w:p w:rsidR="00192F4D" w:rsidRPr="004F7919" w:rsidRDefault="00192F4D" w:rsidP="00A665C3">
      <w:pPr>
        <w:pStyle w:val="22"/>
        <w:numPr>
          <w:ilvl w:val="1"/>
          <w:numId w:val="33"/>
        </w:numPr>
        <w:shd w:val="clear" w:color="auto" w:fill="auto"/>
        <w:tabs>
          <w:tab w:val="left" w:pos="1251"/>
        </w:tabs>
        <w:spacing w:after="0" w:line="240" w:lineRule="auto"/>
        <w:ind w:left="20" w:right="20" w:firstLine="720"/>
        <w:jc w:val="both"/>
        <w:rPr>
          <w:sz w:val="24"/>
          <w:szCs w:val="24"/>
        </w:rPr>
      </w:pPr>
      <w:r w:rsidRPr="004F7919">
        <w:rPr>
          <w:sz w:val="24"/>
          <w:szCs w:val="24"/>
        </w:rPr>
        <w:t>описание предмета такой закупки в соответствии с ч. 6.1 ст. 3 Федерального закона № 223-ФЗ;</w:t>
      </w:r>
    </w:p>
    <w:p w:rsidR="00192F4D" w:rsidRPr="004F7919" w:rsidRDefault="00192F4D" w:rsidP="00A665C3">
      <w:pPr>
        <w:pStyle w:val="22"/>
        <w:numPr>
          <w:ilvl w:val="1"/>
          <w:numId w:val="33"/>
        </w:numPr>
        <w:shd w:val="clear" w:color="auto" w:fill="auto"/>
        <w:tabs>
          <w:tab w:val="left" w:pos="1176"/>
        </w:tabs>
        <w:spacing w:after="0" w:line="240" w:lineRule="auto"/>
        <w:ind w:left="20" w:right="20" w:firstLine="720"/>
        <w:jc w:val="both"/>
        <w:rPr>
          <w:sz w:val="24"/>
          <w:szCs w:val="24"/>
        </w:rPr>
      </w:pPr>
      <w:r w:rsidRPr="004F7919">
        <w:rPr>
          <w:sz w:val="24"/>
          <w:szCs w:val="24"/>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192F4D" w:rsidRPr="004F7919" w:rsidRDefault="00192F4D" w:rsidP="00A665C3">
      <w:pPr>
        <w:pStyle w:val="22"/>
        <w:numPr>
          <w:ilvl w:val="1"/>
          <w:numId w:val="33"/>
        </w:numPr>
        <w:shd w:val="clear" w:color="auto" w:fill="auto"/>
        <w:tabs>
          <w:tab w:val="left" w:pos="1150"/>
        </w:tabs>
        <w:spacing w:after="0" w:line="240" w:lineRule="auto"/>
        <w:ind w:left="20" w:firstLine="720"/>
        <w:jc w:val="both"/>
        <w:rPr>
          <w:sz w:val="24"/>
          <w:szCs w:val="24"/>
        </w:rPr>
      </w:pPr>
      <w:r w:rsidRPr="004F7919">
        <w:rPr>
          <w:sz w:val="24"/>
          <w:szCs w:val="24"/>
        </w:rPr>
        <w:t>иные сведения в соответствии с настоящим Положением о закупке.</w:t>
      </w:r>
    </w:p>
    <w:p w:rsidR="00192F4D" w:rsidRPr="004F7919" w:rsidRDefault="00192F4D" w:rsidP="00A665C3">
      <w:pPr>
        <w:pStyle w:val="22"/>
        <w:numPr>
          <w:ilvl w:val="0"/>
          <w:numId w:val="34"/>
        </w:numPr>
        <w:shd w:val="clear" w:color="auto" w:fill="auto"/>
        <w:tabs>
          <w:tab w:val="left" w:pos="1514"/>
        </w:tabs>
        <w:spacing w:after="0" w:line="240" w:lineRule="auto"/>
        <w:ind w:left="20" w:right="20" w:firstLine="720"/>
        <w:jc w:val="both"/>
        <w:rPr>
          <w:sz w:val="24"/>
          <w:szCs w:val="24"/>
        </w:rPr>
      </w:pPr>
      <w:r w:rsidRPr="004F7919">
        <w:rPr>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192F4D" w:rsidRPr="004F7919" w:rsidRDefault="00192F4D" w:rsidP="00A665C3">
      <w:pPr>
        <w:pStyle w:val="22"/>
        <w:numPr>
          <w:ilvl w:val="0"/>
          <w:numId w:val="34"/>
        </w:numPr>
        <w:shd w:val="clear" w:color="auto" w:fill="auto"/>
        <w:tabs>
          <w:tab w:val="left" w:pos="1514"/>
        </w:tabs>
        <w:spacing w:after="0" w:line="240" w:lineRule="auto"/>
        <w:ind w:left="20" w:right="20" w:firstLine="720"/>
        <w:jc w:val="both"/>
        <w:rPr>
          <w:sz w:val="24"/>
          <w:szCs w:val="24"/>
        </w:rPr>
      </w:pPr>
      <w:r w:rsidRPr="004F7919">
        <w:rPr>
          <w:sz w:val="24"/>
          <w:szCs w:val="24"/>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192F4D" w:rsidRPr="004F7919" w:rsidRDefault="00192F4D" w:rsidP="00A665C3">
      <w:pPr>
        <w:pStyle w:val="22"/>
        <w:numPr>
          <w:ilvl w:val="0"/>
          <w:numId w:val="34"/>
        </w:numPr>
        <w:shd w:val="clear" w:color="auto" w:fill="auto"/>
        <w:tabs>
          <w:tab w:val="left" w:pos="1615"/>
        </w:tabs>
        <w:spacing w:after="0" w:line="240" w:lineRule="auto"/>
        <w:ind w:left="20" w:right="20" w:firstLine="720"/>
        <w:jc w:val="both"/>
        <w:rPr>
          <w:sz w:val="24"/>
          <w:szCs w:val="24"/>
        </w:rPr>
      </w:pPr>
      <w:r w:rsidRPr="004F7919">
        <w:rPr>
          <w:sz w:val="24"/>
          <w:szCs w:val="24"/>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92F4D" w:rsidRPr="004F7919" w:rsidRDefault="00192F4D" w:rsidP="00A665C3">
      <w:pPr>
        <w:pStyle w:val="22"/>
        <w:numPr>
          <w:ilvl w:val="0"/>
          <w:numId w:val="34"/>
        </w:numPr>
        <w:shd w:val="clear" w:color="auto" w:fill="auto"/>
        <w:tabs>
          <w:tab w:val="left" w:pos="1539"/>
        </w:tabs>
        <w:spacing w:after="0" w:line="240" w:lineRule="auto"/>
        <w:ind w:left="20" w:right="20" w:firstLine="720"/>
        <w:jc w:val="both"/>
        <w:rPr>
          <w:sz w:val="24"/>
          <w:szCs w:val="24"/>
        </w:rPr>
      </w:pPr>
      <w:r w:rsidRPr="004F7919">
        <w:rPr>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w:t>
      </w:r>
      <w:r w:rsidR="00D427A6">
        <w:rPr>
          <w:sz w:val="24"/>
          <w:szCs w:val="24"/>
        </w:rPr>
        <w:t>говора не превышает 5 000 000</w:t>
      </w:r>
      <w:r w:rsidRPr="004F7919">
        <w:rPr>
          <w:sz w:val="24"/>
          <w:szCs w:val="24"/>
        </w:rPr>
        <w:t xml:space="preserve"> (пять миллионов) рублей. В случае, если начальная (максимальная) цена</w:t>
      </w:r>
      <w:r w:rsidR="00D427A6">
        <w:rPr>
          <w:sz w:val="24"/>
          <w:szCs w:val="24"/>
        </w:rPr>
        <w:t xml:space="preserve"> договора превышает 5 000 000</w:t>
      </w:r>
      <w:r w:rsidRPr="004F7919">
        <w:rPr>
          <w:sz w:val="24"/>
          <w:szCs w:val="24"/>
        </w:rPr>
        <w:t xml:space="preserve">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rsidR="00192F4D" w:rsidRPr="004F7919" w:rsidRDefault="00192F4D" w:rsidP="00E21A08">
      <w:pPr>
        <w:pStyle w:val="22"/>
        <w:shd w:val="clear" w:color="auto" w:fill="auto"/>
        <w:spacing w:after="0" w:line="240" w:lineRule="auto"/>
        <w:ind w:left="20" w:right="20" w:firstLine="700"/>
        <w:jc w:val="both"/>
        <w:rPr>
          <w:sz w:val="24"/>
          <w:szCs w:val="24"/>
        </w:rPr>
      </w:pPr>
      <w:r w:rsidRPr="004F7919">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192F4D" w:rsidRPr="004F7919" w:rsidRDefault="00192F4D" w:rsidP="00E21A08">
      <w:pPr>
        <w:pStyle w:val="22"/>
        <w:shd w:val="clear" w:color="auto" w:fill="auto"/>
        <w:spacing w:after="0" w:line="240" w:lineRule="auto"/>
        <w:ind w:left="20" w:right="20" w:firstLine="700"/>
        <w:jc w:val="both"/>
        <w:rPr>
          <w:sz w:val="24"/>
          <w:szCs w:val="24"/>
        </w:rPr>
      </w:pPr>
      <w:r w:rsidRPr="004F7919">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 3.4 Федерального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192F4D" w:rsidRPr="004F7919" w:rsidRDefault="00192F4D" w:rsidP="00E21A08">
      <w:pPr>
        <w:pStyle w:val="22"/>
        <w:shd w:val="clear" w:color="auto" w:fill="auto"/>
        <w:spacing w:after="0" w:line="240" w:lineRule="auto"/>
        <w:ind w:left="20" w:right="20" w:firstLine="700"/>
        <w:jc w:val="both"/>
        <w:rPr>
          <w:sz w:val="24"/>
          <w:szCs w:val="24"/>
        </w:rPr>
      </w:pPr>
      <w:r w:rsidRPr="004F7919">
        <w:rPr>
          <w:sz w:val="24"/>
          <w:szCs w:val="24"/>
        </w:rPr>
        <w:t>Обеспечение заявки на участие в закупке не возвращается участнику в следующих случаях:</w:t>
      </w:r>
    </w:p>
    <w:p w:rsidR="00192F4D" w:rsidRPr="004F7919" w:rsidRDefault="00192F4D" w:rsidP="00A665C3">
      <w:pPr>
        <w:pStyle w:val="22"/>
        <w:numPr>
          <w:ilvl w:val="1"/>
          <w:numId w:val="34"/>
        </w:numPr>
        <w:shd w:val="clear" w:color="auto" w:fill="auto"/>
        <w:tabs>
          <w:tab w:val="left" w:pos="986"/>
        </w:tabs>
        <w:spacing w:after="0" w:line="240" w:lineRule="auto"/>
        <w:ind w:left="20" w:firstLine="700"/>
        <w:jc w:val="both"/>
        <w:rPr>
          <w:sz w:val="24"/>
          <w:szCs w:val="24"/>
        </w:rPr>
      </w:pPr>
      <w:r w:rsidRPr="004F7919">
        <w:rPr>
          <w:sz w:val="24"/>
          <w:szCs w:val="24"/>
        </w:rPr>
        <w:t>уклонение или отказ участника закупки от заключения договора;</w:t>
      </w:r>
    </w:p>
    <w:p w:rsidR="00192F4D" w:rsidRPr="004F7919" w:rsidRDefault="00192F4D" w:rsidP="00A665C3">
      <w:pPr>
        <w:pStyle w:val="22"/>
        <w:numPr>
          <w:ilvl w:val="1"/>
          <w:numId w:val="34"/>
        </w:numPr>
        <w:shd w:val="clear" w:color="auto" w:fill="auto"/>
        <w:tabs>
          <w:tab w:val="left" w:pos="1140"/>
        </w:tabs>
        <w:spacing w:after="0" w:line="240" w:lineRule="auto"/>
        <w:ind w:left="20" w:right="20" w:firstLine="700"/>
        <w:jc w:val="both"/>
        <w:rPr>
          <w:sz w:val="24"/>
          <w:szCs w:val="24"/>
        </w:rPr>
      </w:pPr>
      <w:r w:rsidRPr="004F7919">
        <w:rPr>
          <w:sz w:val="24"/>
          <w:szCs w:val="24"/>
        </w:rPr>
        <w:t>не предоставление или предоставление с нарушением условий, установленных Федеральным законом № 223-Ф3,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192F4D" w:rsidRPr="004F7919" w:rsidRDefault="00192F4D" w:rsidP="00A665C3">
      <w:pPr>
        <w:pStyle w:val="22"/>
        <w:numPr>
          <w:ilvl w:val="0"/>
          <w:numId w:val="34"/>
        </w:numPr>
        <w:shd w:val="clear" w:color="auto" w:fill="auto"/>
        <w:tabs>
          <w:tab w:val="left" w:pos="1525"/>
        </w:tabs>
        <w:spacing w:after="0" w:line="240" w:lineRule="auto"/>
        <w:ind w:left="20" w:right="20" w:firstLine="700"/>
        <w:jc w:val="both"/>
        <w:rPr>
          <w:sz w:val="24"/>
          <w:szCs w:val="24"/>
        </w:rPr>
      </w:pPr>
      <w:r w:rsidRPr="004F7919">
        <w:rPr>
          <w:sz w:val="24"/>
          <w:szCs w:val="24"/>
        </w:rPr>
        <w:lastRenderedPageBreak/>
        <w:t>Заказчик возвращает обеспечение заявки в течение 7 (семи) рабочих дней:</w:t>
      </w:r>
    </w:p>
    <w:p w:rsidR="00192F4D" w:rsidRPr="004F7919" w:rsidRDefault="00192F4D" w:rsidP="00A665C3">
      <w:pPr>
        <w:pStyle w:val="22"/>
        <w:numPr>
          <w:ilvl w:val="0"/>
          <w:numId w:val="35"/>
        </w:numPr>
        <w:shd w:val="clear" w:color="auto" w:fill="auto"/>
        <w:tabs>
          <w:tab w:val="left" w:pos="988"/>
        </w:tabs>
        <w:spacing w:after="0" w:line="240" w:lineRule="auto"/>
        <w:ind w:left="20" w:right="20" w:firstLine="700"/>
        <w:jc w:val="both"/>
        <w:rPr>
          <w:sz w:val="24"/>
          <w:szCs w:val="24"/>
        </w:rPr>
      </w:pPr>
      <w:r w:rsidRPr="004F7919">
        <w:rPr>
          <w:sz w:val="24"/>
          <w:szCs w:val="24"/>
        </w:rPr>
        <w:t>со дня заключения договора - победителю закупки и участнику закупки, заявке которого присвоено второе место после победителя;</w:t>
      </w:r>
    </w:p>
    <w:p w:rsidR="00192F4D" w:rsidRPr="004F7919" w:rsidRDefault="00192F4D" w:rsidP="00A665C3">
      <w:pPr>
        <w:pStyle w:val="22"/>
        <w:numPr>
          <w:ilvl w:val="0"/>
          <w:numId w:val="35"/>
        </w:numPr>
        <w:shd w:val="clear" w:color="auto" w:fill="auto"/>
        <w:tabs>
          <w:tab w:val="left" w:pos="960"/>
        </w:tabs>
        <w:spacing w:after="0" w:line="240" w:lineRule="auto"/>
        <w:ind w:left="20" w:right="20" w:firstLine="700"/>
        <w:jc w:val="both"/>
        <w:rPr>
          <w:sz w:val="24"/>
          <w:szCs w:val="24"/>
        </w:rPr>
      </w:pPr>
      <w:r w:rsidRPr="004F7919">
        <w:rPr>
          <w:sz w:val="24"/>
          <w:szCs w:val="24"/>
        </w:rPr>
        <w:t>со дня подписания итогового протокола закупки - допущенным к закупке участникам, заявкам которых присвоены места ниже второго;</w:t>
      </w:r>
    </w:p>
    <w:p w:rsidR="00192F4D" w:rsidRPr="004F7919" w:rsidRDefault="00192F4D" w:rsidP="00A665C3">
      <w:pPr>
        <w:pStyle w:val="22"/>
        <w:numPr>
          <w:ilvl w:val="0"/>
          <w:numId w:val="35"/>
        </w:numPr>
        <w:shd w:val="clear" w:color="auto" w:fill="auto"/>
        <w:tabs>
          <w:tab w:val="left" w:pos="981"/>
        </w:tabs>
        <w:spacing w:after="0" w:line="240" w:lineRule="auto"/>
        <w:ind w:left="20" w:right="20" w:firstLine="700"/>
        <w:jc w:val="both"/>
        <w:rPr>
          <w:sz w:val="24"/>
          <w:szCs w:val="24"/>
        </w:rPr>
      </w:pPr>
      <w:r w:rsidRPr="004F7919">
        <w:rPr>
          <w:sz w:val="24"/>
          <w:szCs w:val="24"/>
        </w:rPr>
        <w:t>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192F4D" w:rsidRPr="004F7919" w:rsidRDefault="00192F4D" w:rsidP="00A665C3">
      <w:pPr>
        <w:pStyle w:val="22"/>
        <w:numPr>
          <w:ilvl w:val="0"/>
          <w:numId w:val="35"/>
        </w:numPr>
        <w:shd w:val="clear" w:color="auto" w:fill="auto"/>
        <w:tabs>
          <w:tab w:val="left" w:pos="1003"/>
        </w:tabs>
        <w:spacing w:after="0" w:line="240" w:lineRule="auto"/>
        <w:ind w:left="20" w:right="20" w:firstLine="700"/>
        <w:jc w:val="both"/>
        <w:rPr>
          <w:sz w:val="24"/>
          <w:szCs w:val="24"/>
        </w:rPr>
      </w:pPr>
      <w:r w:rsidRPr="004F7919">
        <w:rPr>
          <w:sz w:val="24"/>
          <w:szCs w:val="24"/>
        </w:rPr>
        <w:t>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192F4D" w:rsidRPr="004F7919" w:rsidRDefault="00192F4D" w:rsidP="00A665C3">
      <w:pPr>
        <w:pStyle w:val="22"/>
        <w:numPr>
          <w:ilvl w:val="0"/>
          <w:numId w:val="35"/>
        </w:numPr>
        <w:shd w:val="clear" w:color="auto" w:fill="auto"/>
        <w:tabs>
          <w:tab w:val="left" w:pos="945"/>
        </w:tabs>
        <w:spacing w:after="0" w:line="240" w:lineRule="auto"/>
        <w:ind w:left="20" w:right="20" w:firstLine="700"/>
        <w:jc w:val="both"/>
        <w:rPr>
          <w:sz w:val="24"/>
          <w:szCs w:val="24"/>
        </w:rPr>
      </w:pPr>
      <w:r w:rsidRPr="004F7919">
        <w:rPr>
          <w:sz w:val="24"/>
          <w:szCs w:val="24"/>
        </w:rPr>
        <w:t>со дня принятия решения об отказе от проведения закупки - всем участникам, предоставившим обеспечение заявки на участие в закупке.</w:t>
      </w:r>
    </w:p>
    <w:p w:rsidR="00192F4D" w:rsidRPr="004F7919" w:rsidRDefault="00192F4D" w:rsidP="00A665C3">
      <w:pPr>
        <w:pStyle w:val="22"/>
        <w:numPr>
          <w:ilvl w:val="0"/>
          <w:numId w:val="34"/>
        </w:numPr>
        <w:shd w:val="clear" w:color="auto" w:fill="auto"/>
        <w:tabs>
          <w:tab w:val="left" w:pos="1690"/>
        </w:tabs>
        <w:spacing w:after="0" w:line="240" w:lineRule="auto"/>
        <w:ind w:left="20" w:right="20" w:firstLine="700"/>
        <w:jc w:val="both"/>
        <w:rPr>
          <w:sz w:val="24"/>
          <w:szCs w:val="24"/>
        </w:rPr>
      </w:pPr>
      <w:r w:rsidRPr="004F7919">
        <w:rPr>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192F4D" w:rsidRPr="004F7919" w:rsidRDefault="00192F4D" w:rsidP="00A665C3">
      <w:pPr>
        <w:pStyle w:val="22"/>
        <w:numPr>
          <w:ilvl w:val="0"/>
          <w:numId w:val="35"/>
        </w:numPr>
        <w:shd w:val="clear" w:color="auto" w:fill="auto"/>
        <w:tabs>
          <w:tab w:val="left" w:pos="886"/>
        </w:tabs>
        <w:spacing w:after="0" w:line="240" w:lineRule="auto"/>
        <w:ind w:left="20" w:firstLine="700"/>
        <w:jc w:val="both"/>
        <w:rPr>
          <w:sz w:val="24"/>
          <w:szCs w:val="24"/>
        </w:rPr>
      </w:pPr>
      <w:r w:rsidRPr="004F7919">
        <w:rPr>
          <w:sz w:val="24"/>
          <w:szCs w:val="24"/>
        </w:rPr>
        <w:t>способ осуществления закупки;</w:t>
      </w:r>
    </w:p>
    <w:p w:rsidR="00192F4D" w:rsidRPr="004F7919" w:rsidRDefault="00192F4D" w:rsidP="00A665C3">
      <w:pPr>
        <w:pStyle w:val="22"/>
        <w:numPr>
          <w:ilvl w:val="0"/>
          <w:numId w:val="35"/>
        </w:numPr>
        <w:shd w:val="clear" w:color="auto" w:fill="auto"/>
        <w:tabs>
          <w:tab w:val="left" w:pos="888"/>
        </w:tabs>
        <w:spacing w:after="0" w:line="240" w:lineRule="auto"/>
        <w:ind w:left="20" w:right="20" w:firstLine="700"/>
        <w:jc w:val="both"/>
        <w:rPr>
          <w:sz w:val="24"/>
          <w:szCs w:val="24"/>
        </w:rPr>
      </w:pPr>
      <w:r w:rsidRPr="004F7919">
        <w:rPr>
          <w:sz w:val="24"/>
          <w:szCs w:val="24"/>
        </w:rPr>
        <w:t>наименование, место нахождения, почтовый адрес, адрес электронной почты, номер контактного телефона заказчика;</w:t>
      </w:r>
    </w:p>
    <w:p w:rsidR="00192F4D" w:rsidRPr="004F7919" w:rsidRDefault="00192F4D" w:rsidP="00A665C3">
      <w:pPr>
        <w:pStyle w:val="22"/>
        <w:numPr>
          <w:ilvl w:val="0"/>
          <w:numId w:val="35"/>
        </w:numPr>
        <w:shd w:val="clear" w:color="auto" w:fill="auto"/>
        <w:tabs>
          <w:tab w:val="left" w:pos="981"/>
        </w:tabs>
        <w:spacing w:after="0" w:line="240" w:lineRule="auto"/>
        <w:ind w:left="20" w:right="20" w:firstLine="700"/>
        <w:jc w:val="both"/>
        <w:rPr>
          <w:sz w:val="24"/>
          <w:szCs w:val="24"/>
        </w:rPr>
      </w:pPr>
      <w:r w:rsidRPr="004F791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 ФЗ (при необходимости);</w:t>
      </w:r>
    </w:p>
    <w:p w:rsidR="00192F4D" w:rsidRPr="004F7919" w:rsidRDefault="00192F4D" w:rsidP="00A665C3">
      <w:pPr>
        <w:pStyle w:val="22"/>
        <w:numPr>
          <w:ilvl w:val="0"/>
          <w:numId w:val="35"/>
        </w:numPr>
        <w:shd w:val="clear" w:color="auto" w:fill="auto"/>
        <w:tabs>
          <w:tab w:val="left" w:pos="882"/>
        </w:tabs>
        <w:spacing w:after="0" w:line="240" w:lineRule="auto"/>
        <w:ind w:left="20" w:firstLine="700"/>
        <w:jc w:val="both"/>
        <w:rPr>
          <w:sz w:val="24"/>
          <w:szCs w:val="24"/>
        </w:rPr>
      </w:pPr>
      <w:r w:rsidRPr="004F7919">
        <w:rPr>
          <w:sz w:val="24"/>
          <w:szCs w:val="24"/>
        </w:rPr>
        <w:t>место поставки товара (выполнения работы, оказания услуги);</w:t>
      </w:r>
    </w:p>
    <w:p w:rsidR="00192F4D" w:rsidRPr="004F7919" w:rsidRDefault="00192F4D" w:rsidP="00A665C3">
      <w:pPr>
        <w:pStyle w:val="22"/>
        <w:numPr>
          <w:ilvl w:val="0"/>
          <w:numId w:val="35"/>
        </w:numPr>
        <w:shd w:val="clear" w:color="auto" w:fill="auto"/>
        <w:tabs>
          <w:tab w:val="left" w:pos="888"/>
        </w:tabs>
        <w:spacing w:after="0" w:line="240" w:lineRule="auto"/>
        <w:ind w:left="20" w:right="20" w:firstLine="700"/>
        <w:jc w:val="both"/>
        <w:rPr>
          <w:sz w:val="24"/>
          <w:szCs w:val="24"/>
        </w:rPr>
      </w:pPr>
      <w:r w:rsidRPr="004F7919">
        <w:rPr>
          <w:sz w:val="24"/>
          <w:szCs w:val="24"/>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192F4D" w:rsidRPr="004F7919" w:rsidRDefault="00192F4D" w:rsidP="00A665C3">
      <w:pPr>
        <w:pStyle w:val="22"/>
        <w:numPr>
          <w:ilvl w:val="0"/>
          <w:numId w:val="35"/>
        </w:numPr>
        <w:shd w:val="clear" w:color="auto" w:fill="auto"/>
        <w:tabs>
          <w:tab w:val="left" w:pos="985"/>
        </w:tabs>
        <w:spacing w:after="0" w:line="240" w:lineRule="auto"/>
        <w:ind w:left="20" w:right="20" w:firstLine="700"/>
        <w:jc w:val="both"/>
        <w:rPr>
          <w:sz w:val="24"/>
          <w:szCs w:val="24"/>
        </w:rPr>
      </w:pPr>
      <w:r w:rsidRPr="004F791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192F4D" w:rsidRPr="004F7919" w:rsidRDefault="00192F4D" w:rsidP="00A665C3">
      <w:pPr>
        <w:pStyle w:val="22"/>
        <w:numPr>
          <w:ilvl w:val="0"/>
          <w:numId w:val="35"/>
        </w:numPr>
        <w:shd w:val="clear" w:color="auto" w:fill="auto"/>
        <w:tabs>
          <w:tab w:val="left" w:pos="898"/>
        </w:tabs>
        <w:spacing w:after="0" w:line="240" w:lineRule="auto"/>
        <w:ind w:left="20" w:right="20" w:firstLine="700"/>
        <w:jc w:val="both"/>
        <w:rPr>
          <w:sz w:val="24"/>
          <w:szCs w:val="24"/>
        </w:rPr>
      </w:pPr>
      <w:r w:rsidRPr="004F791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92F4D" w:rsidRPr="004F7919" w:rsidRDefault="00DB58E7" w:rsidP="00DB58E7">
      <w:pPr>
        <w:pStyle w:val="22"/>
        <w:shd w:val="clear" w:color="auto" w:fill="auto"/>
        <w:spacing w:after="0" w:line="240" w:lineRule="auto"/>
        <w:ind w:left="20" w:right="20" w:firstLine="689"/>
        <w:jc w:val="both"/>
        <w:rPr>
          <w:sz w:val="24"/>
          <w:szCs w:val="24"/>
        </w:rPr>
      </w:pPr>
      <w:r>
        <w:rPr>
          <w:sz w:val="24"/>
          <w:szCs w:val="24"/>
        </w:rPr>
        <w:t xml:space="preserve">- </w:t>
      </w:r>
      <w:r w:rsidR="00192F4D" w:rsidRPr="004F7919">
        <w:rPr>
          <w:sz w:val="24"/>
          <w:szCs w:val="24"/>
        </w:rPr>
        <w:t>адрес электронной площадки в информационно- телекоммуникационной сети «Интернет» (при осуществлении конкурентной закупки в электронной форме);</w:t>
      </w:r>
    </w:p>
    <w:p w:rsidR="00192F4D" w:rsidRPr="004F7919" w:rsidRDefault="00192F4D" w:rsidP="00A665C3">
      <w:pPr>
        <w:pStyle w:val="22"/>
        <w:numPr>
          <w:ilvl w:val="0"/>
          <w:numId w:val="35"/>
        </w:numPr>
        <w:shd w:val="clear" w:color="auto" w:fill="auto"/>
        <w:tabs>
          <w:tab w:val="left" w:pos="886"/>
        </w:tabs>
        <w:spacing w:after="0" w:line="240" w:lineRule="auto"/>
        <w:ind w:left="20" w:firstLine="700"/>
        <w:jc w:val="both"/>
        <w:rPr>
          <w:sz w:val="24"/>
          <w:szCs w:val="24"/>
        </w:rPr>
      </w:pPr>
      <w:r w:rsidRPr="004F7919">
        <w:rPr>
          <w:sz w:val="24"/>
          <w:szCs w:val="24"/>
        </w:rPr>
        <w:t>иные сведения, определенные настоящим Положением о закупке.</w:t>
      </w:r>
    </w:p>
    <w:p w:rsidR="00192F4D" w:rsidRPr="004F7919" w:rsidRDefault="00192F4D" w:rsidP="00A665C3">
      <w:pPr>
        <w:pStyle w:val="22"/>
        <w:numPr>
          <w:ilvl w:val="0"/>
          <w:numId w:val="34"/>
        </w:numPr>
        <w:shd w:val="clear" w:color="auto" w:fill="auto"/>
        <w:tabs>
          <w:tab w:val="left" w:pos="1633"/>
        </w:tabs>
        <w:spacing w:after="0" w:line="240" w:lineRule="auto"/>
        <w:ind w:left="20" w:right="20" w:firstLine="700"/>
        <w:jc w:val="both"/>
        <w:rPr>
          <w:sz w:val="24"/>
          <w:szCs w:val="24"/>
        </w:rPr>
      </w:pPr>
      <w:r w:rsidRPr="004F7919">
        <w:rPr>
          <w:sz w:val="24"/>
          <w:szCs w:val="24"/>
        </w:rPr>
        <w:t>Документация о закупке и извещение о проведении закупки размещаются в единой информационной системе и доступны для ознакомления без взимания платы.</w:t>
      </w:r>
    </w:p>
    <w:p w:rsidR="00192F4D" w:rsidRPr="004F7919" w:rsidRDefault="00192F4D" w:rsidP="00A665C3">
      <w:pPr>
        <w:pStyle w:val="22"/>
        <w:numPr>
          <w:ilvl w:val="0"/>
          <w:numId w:val="34"/>
        </w:numPr>
        <w:shd w:val="clear" w:color="auto" w:fill="auto"/>
        <w:tabs>
          <w:tab w:val="left" w:pos="1705"/>
        </w:tabs>
        <w:spacing w:after="0" w:line="240" w:lineRule="auto"/>
        <w:ind w:left="20" w:right="20" w:firstLine="700"/>
        <w:jc w:val="both"/>
        <w:rPr>
          <w:sz w:val="24"/>
          <w:szCs w:val="24"/>
        </w:rPr>
      </w:pPr>
      <w:r w:rsidRPr="004F7919">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Федерального закона № 223-ФЗ, в остальных случаях в письменной форме, в том числе в виде электронного документа.</w:t>
      </w:r>
    </w:p>
    <w:p w:rsidR="00192F4D" w:rsidRPr="004F7919" w:rsidRDefault="00192F4D" w:rsidP="00A665C3">
      <w:pPr>
        <w:pStyle w:val="22"/>
        <w:numPr>
          <w:ilvl w:val="0"/>
          <w:numId w:val="34"/>
        </w:numPr>
        <w:shd w:val="clear" w:color="auto" w:fill="auto"/>
        <w:tabs>
          <w:tab w:val="left" w:pos="1629"/>
        </w:tabs>
        <w:spacing w:after="0" w:line="240" w:lineRule="auto"/>
        <w:ind w:left="20" w:right="20" w:firstLine="700"/>
        <w:jc w:val="both"/>
        <w:rPr>
          <w:sz w:val="24"/>
          <w:szCs w:val="24"/>
        </w:rPr>
      </w:pPr>
      <w:r w:rsidRPr="004F7919">
        <w:rPr>
          <w:sz w:val="24"/>
          <w:szCs w:val="24"/>
        </w:rPr>
        <w:t xml:space="preserve">В течение 3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Разъяснения положений </w:t>
      </w:r>
      <w:r w:rsidRPr="004F7919">
        <w:rPr>
          <w:sz w:val="24"/>
          <w:szCs w:val="24"/>
        </w:rPr>
        <w:lastRenderedPageBreak/>
        <w:t>документации о конкурентной закупке не должны изменять предмет закупки и существенные условия проекта договора.</w:t>
      </w:r>
    </w:p>
    <w:p w:rsidR="00192F4D" w:rsidRPr="004F7919" w:rsidRDefault="00192F4D" w:rsidP="00A665C3">
      <w:pPr>
        <w:pStyle w:val="22"/>
        <w:numPr>
          <w:ilvl w:val="0"/>
          <w:numId w:val="34"/>
        </w:numPr>
        <w:shd w:val="clear" w:color="auto" w:fill="auto"/>
        <w:tabs>
          <w:tab w:val="left" w:pos="1665"/>
        </w:tabs>
        <w:spacing w:after="0" w:line="240" w:lineRule="auto"/>
        <w:ind w:left="20" w:right="20" w:firstLine="720"/>
        <w:jc w:val="both"/>
        <w:rPr>
          <w:sz w:val="24"/>
          <w:szCs w:val="24"/>
        </w:rPr>
      </w:pPr>
      <w:r w:rsidRPr="004F7919">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192F4D" w:rsidRPr="004F7919" w:rsidRDefault="00192F4D" w:rsidP="00A665C3">
      <w:pPr>
        <w:pStyle w:val="22"/>
        <w:numPr>
          <w:ilvl w:val="0"/>
          <w:numId w:val="34"/>
        </w:numPr>
        <w:shd w:val="clear" w:color="auto" w:fill="auto"/>
        <w:tabs>
          <w:tab w:val="left" w:pos="1788"/>
        </w:tabs>
        <w:spacing w:after="0" w:line="240" w:lineRule="auto"/>
        <w:ind w:left="20" w:right="20" w:firstLine="720"/>
        <w:jc w:val="both"/>
        <w:rPr>
          <w:sz w:val="24"/>
          <w:szCs w:val="24"/>
        </w:rPr>
      </w:pPr>
      <w:r w:rsidRPr="004F7919">
        <w:rPr>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p w:rsidR="00192F4D" w:rsidRPr="004F7919" w:rsidRDefault="00192F4D" w:rsidP="006D59E8">
      <w:pPr>
        <w:pStyle w:val="22"/>
        <w:shd w:val="clear" w:color="auto" w:fill="auto"/>
        <w:spacing w:after="0" w:line="240" w:lineRule="auto"/>
        <w:ind w:left="20" w:right="20" w:firstLine="720"/>
        <w:jc w:val="both"/>
        <w:rPr>
          <w:sz w:val="24"/>
          <w:szCs w:val="24"/>
        </w:rPr>
      </w:pPr>
      <w:r w:rsidRPr="004F7919">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192F4D" w:rsidRPr="004F7919" w:rsidRDefault="00192F4D" w:rsidP="00A665C3">
      <w:pPr>
        <w:pStyle w:val="22"/>
        <w:numPr>
          <w:ilvl w:val="0"/>
          <w:numId w:val="34"/>
        </w:numPr>
        <w:shd w:val="clear" w:color="auto" w:fill="auto"/>
        <w:tabs>
          <w:tab w:val="left" w:pos="1611"/>
        </w:tabs>
        <w:spacing w:after="0" w:line="240" w:lineRule="auto"/>
        <w:ind w:left="20" w:right="20" w:firstLine="720"/>
        <w:jc w:val="both"/>
        <w:rPr>
          <w:sz w:val="24"/>
          <w:szCs w:val="24"/>
        </w:rPr>
      </w:pPr>
      <w:r w:rsidRPr="004F7919">
        <w:rPr>
          <w:sz w:val="24"/>
          <w:szCs w:val="24"/>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92F4D" w:rsidRPr="004F7919" w:rsidRDefault="00192F4D" w:rsidP="00A665C3">
      <w:pPr>
        <w:pStyle w:val="22"/>
        <w:numPr>
          <w:ilvl w:val="0"/>
          <w:numId w:val="34"/>
        </w:numPr>
        <w:shd w:val="clear" w:color="auto" w:fill="auto"/>
        <w:tabs>
          <w:tab w:val="left" w:pos="1572"/>
        </w:tabs>
        <w:spacing w:after="0" w:line="240" w:lineRule="auto"/>
        <w:ind w:left="20" w:right="20" w:firstLine="720"/>
        <w:jc w:val="both"/>
        <w:rPr>
          <w:sz w:val="24"/>
          <w:szCs w:val="24"/>
        </w:rPr>
      </w:pPr>
      <w:r w:rsidRPr="004F7919">
        <w:rPr>
          <w:sz w:val="24"/>
          <w:szCs w:val="24"/>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единой информационной системе в день его принятия.</w:t>
      </w:r>
    </w:p>
    <w:p w:rsidR="00192F4D" w:rsidRPr="004F7919" w:rsidRDefault="00192F4D" w:rsidP="006D59E8">
      <w:pPr>
        <w:pStyle w:val="22"/>
        <w:shd w:val="clear" w:color="auto" w:fill="auto"/>
        <w:spacing w:after="0" w:line="240" w:lineRule="auto"/>
        <w:ind w:left="20" w:right="20" w:firstLine="720"/>
        <w:jc w:val="both"/>
        <w:rPr>
          <w:sz w:val="24"/>
          <w:szCs w:val="24"/>
        </w:rPr>
      </w:pPr>
      <w:r w:rsidRPr="004F7919">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192F4D" w:rsidRPr="004F7919" w:rsidRDefault="00192F4D" w:rsidP="00A665C3">
      <w:pPr>
        <w:pStyle w:val="22"/>
        <w:numPr>
          <w:ilvl w:val="0"/>
          <w:numId w:val="34"/>
        </w:numPr>
        <w:shd w:val="clear" w:color="auto" w:fill="auto"/>
        <w:tabs>
          <w:tab w:val="left" w:pos="1654"/>
        </w:tabs>
        <w:spacing w:after="0" w:line="240" w:lineRule="auto"/>
        <w:ind w:left="20" w:right="20" w:firstLine="720"/>
        <w:jc w:val="both"/>
        <w:rPr>
          <w:sz w:val="24"/>
          <w:szCs w:val="24"/>
        </w:rPr>
      </w:pPr>
      <w:r w:rsidRPr="004F7919">
        <w:rPr>
          <w:sz w:val="24"/>
          <w:szCs w:val="24"/>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192F4D" w:rsidRPr="004F7919" w:rsidRDefault="00192F4D" w:rsidP="00A665C3">
      <w:pPr>
        <w:pStyle w:val="22"/>
        <w:numPr>
          <w:ilvl w:val="0"/>
          <w:numId w:val="34"/>
        </w:numPr>
        <w:shd w:val="clear" w:color="auto" w:fill="auto"/>
        <w:tabs>
          <w:tab w:val="left" w:pos="1780"/>
        </w:tabs>
        <w:spacing w:after="0" w:line="240" w:lineRule="auto"/>
        <w:ind w:left="20" w:right="20" w:firstLine="720"/>
        <w:jc w:val="both"/>
        <w:rPr>
          <w:sz w:val="24"/>
          <w:szCs w:val="24"/>
        </w:rPr>
      </w:pPr>
      <w:r w:rsidRPr="004F7919">
        <w:rPr>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192F4D" w:rsidRPr="0081065E" w:rsidRDefault="00192F4D" w:rsidP="00A665C3">
      <w:pPr>
        <w:pStyle w:val="22"/>
        <w:numPr>
          <w:ilvl w:val="0"/>
          <w:numId w:val="34"/>
        </w:numPr>
        <w:shd w:val="clear" w:color="auto" w:fill="auto"/>
        <w:tabs>
          <w:tab w:val="left" w:pos="1658"/>
        </w:tabs>
        <w:spacing w:after="0" w:line="240" w:lineRule="auto"/>
        <w:ind w:left="20" w:right="20" w:firstLine="720"/>
        <w:jc w:val="both"/>
        <w:rPr>
          <w:sz w:val="24"/>
          <w:szCs w:val="24"/>
        </w:rPr>
      </w:pPr>
      <w:r w:rsidRPr="0081065E">
        <w:rPr>
          <w:sz w:val="24"/>
          <w:szCs w:val="24"/>
        </w:rPr>
        <w:t>При определении начальной (максимальной) цены договора заказчик должен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w:t>
      </w:r>
      <w:r w:rsidR="00206C87">
        <w:rPr>
          <w:sz w:val="24"/>
          <w:szCs w:val="24"/>
        </w:rPr>
        <w:t xml:space="preserve">ом (подрядчиком, </w:t>
      </w:r>
      <w:r w:rsidR="0081065E">
        <w:rPr>
          <w:sz w:val="24"/>
          <w:szCs w:val="24"/>
        </w:rPr>
        <w:t xml:space="preserve">исполнителем), </w:t>
      </w:r>
      <w:r w:rsidRPr="0081065E">
        <w:rPr>
          <w:sz w:val="24"/>
          <w:szCs w:val="24"/>
        </w:rPr>
        <w:t>утвержденными</w:t>
      </w:r>
      <w:r w:rsidR="00812954">
        <w:rPr>
          <w:sz w:val="24"/>
          <w:szCs w:val="24"/>
        </w:rPr>
        <w:t xml:space="preserve"> </w:t>
      </w:r>
      <w:r w:rsidRPr="0081065E">
        <w:rPr>
          <w:sz w:val="24"/>
          <w:szCs w:val="24"/>
        </w:rPr>
        <w:t>приказом</w:t>
      </w:r>
      <w:r w:rsidR="00812954">
        <w:rPr>
          <w:sz w:val="24"/>
          <w:szCs w:val="24"/>
        </w:rPr>
        <w:t xml:space="preserve"> </w:t>
      </w:r>
      <w:r w:rsidR="00E5205E">
        <w:rPr>
          <w:sz w:val="24"/>
          <w:szCs w:val="24"/>
        </w:rPr>
        <w:t>М</w:t>
      </w:r>
      <w:r w:rsidRPr="0081065E">
        <w:rPr>
          <w:sz w:val="24"/>
          <w:szCs w:val="24"/>
        </w:rPr>
        <w:t>инэкономразвития России от 02.10.2013 № 567.</w:t>
      </w:r>
    </w:p>
    <w:p w:rsidR="00192F4D" w:rsidRPr="004F7919" w:rsidRDefault="00192F4D" w:rsidP="006D59E8">
      <w:pPr>
        <w:pStyle w:val="22"/>
        <w:shd w:val="clear" w:color="auto" w:fill="auto"/>
        <w:spacing w:after="0" w:line="240" w:lineRule="auto"/>
        <w:ind w:left="20" w:right="20" w:firstLine="720"/>
        <w:jc w:val="both"/>
        <w:rPr>
          <w:sz w:val="24"/>
          <w:szCs w:val="24"/>
        </w:rPr>
      </w:pPr>
      <w:r w:rsidRPr="004F7919">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3 (трех) лет. Протокол обоснования начальной (максимальной) цены договора может размещаться в единой информационной системе по усмотрению заказчика.</w:t>
      </w:r>
    </w:p>
    <w:p w:rsidR="00192F4D" w:rsidRPr="004F7919" w:rsidRDefault="00192F4D" w:rsidP="00A665C3">
      <w:pPr>
        <w:pStyle w:val="22"/>
        <w:numPr>
          <w:ilvl w:val="0"/>
          <w:numId w:val="34"/>
        </w:numPr>
        <w:shd w:val="clear" w:color="auto" w:fill="auto"/>
        <w:tabs>
          <w:tab w:val="left" w:pos="1636"/>
        </w:tabs>
        <w:spacing w:after="0" w:line="240" w:lineRule="auto"/>
        <w:ind w:left="20" w:right="20" w:firstLine="720"/>
        <w:jc w:val="both"/>
        <w:rPr>
          <w:sz w:val="24"/>
          <w:szCs w:val="24"/>
        </w:rPr>
      </w:pPr>
      <w:r w:rsidRPr="004F7919">
        <w:rPr>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w:t>
      </w:r>
      <w:r w:rsidR="00571DEE">
        <w:rPr>
          <w:sz w:val="24"/>
          <w:szCs w:val="24"/>
        </w:rPr>
        <w:t xml:space="preserve"> </w:t>
      </w:r>
      <w:r w:rsidRPr="004F7919">
        <w:rPr>
          <w:sz w:val="24"/>
          <w:szCs w:val="24"/>
        </w:rPr>
        <w:t xml:space="preserve">лицами, по отношению к </w:t>
      </w:r>
      <w:r w:rsidRPr="004F7919">
        <w:rPr>
          <w:sz w:val="24"/>
          <w:szCs w:val="24"/>
        </w:rPr>
        <w:lastRenderedPageBreak/>
        <w:t>товарам, происходящим из иностранного государства, работам, услугам, выполняемым, оказываемым иностранными лицами (далее - приоритет).</w:t>
      </w:r>
    </w:p>
    <w:p w:rsidR="00192F4D" w:rsidRPr="004F7919" w:rsidRDefault="00192F4D" w:rsidP="00A665C3">
      <w:pPr>
        <w:pStyle w:val="22"/>
        <w:numPr>
          <w:ilvl w:val="0"/>
          <w:numId w:val="34"/>
        </w:numPr>
        <w:shd w:val="clear" w:color="auto" w:fill="auto"/>
        <w:tabs>
          <w:tab w:val="left" w:pos="1546"/>
        </w:tabs>
        <w:spacing w:after="0" w:line="240" w:lineRule="auto"/>
        <w:ind w:left="20" w:firstLine="720"/>
        <w:jc w:val="both"/>
        <w:rPr>
          <w:sz w:val="24"/>
          <w:szCs w:val="24"/>
        </w:rPr>
      </w:pPr>
      <w:r w:rsidRPr="004F7919">
        <w:rPr>
          <w:sz w:val="24"/>
          <w:szCs w:val="24"/>
        </w:rPr>
        <w:t>Приоритет не предоставляется в следующих случаях:</w:t>
      </w:r>
    </w:p>
    <w:p w:rsidR="00192F4D" w:rsidRPr="004F7919" w:rsidRDefault="00192F4D" w:rsidP="00A665C3">
      <w:pPr>
        <w:pStyle w:val="22"/>
        <w:numPr>
          <w:ilvl w:val="1"/>
          <w:numId w:val="34"/>
        </w:numPr>
        <w:shd w:val="clear" w:color="auto" w:fill="auto"/>
        <w:tabs>
          <w:tab w:val="left" w:pos="1194"/>
        </w:tabs>
        <w:spacing w:after="0" w:line="240" w:lineRule="auto"/>
        <w:ind w:left="20" w:right="20" w:firstLine="720"/>
        <w:jc w:val="both"/>
        <w:rPr>
          <w:sz w:val="24"/>
          <w:szCs w:val="24"/>
        </w:rPr>
      </w:pPr>
      <w:r w:rsidRPr="004F7919">
        <w:rPr>
          <w:sz w:val="24"/>
          <w:szCs w:val="24"/>
        </w:rPr>
        <w:t>закупка признана несостоявшейся и договор заключается с единственным участником закупки;</w:t>
      </w:r>
    </w:p>
    <w:p w:rsidR="00192F4D" w:rsidRPr="004F7919" w:rsidRDefault="00192F4D" w:rsidP="00A665C3">
      <w:pPr>
        <w:pStyle w:val="22"/>
        <w:numPr>
          <w:ilvl w:val="1"/>
          <w:numId w:val="34"/>
        </w:numPr>
        <w:shd w:val="clear" w:color="auto" w:fill="auto"/>
        <w:tabs>
          <w:tab w:val="left" w:pos="1039"/>
        </w:tabs>
        <w:spacing w:after="0" w:line="240" w:lineRule="auto"/>
        <w:ind w:left="20" w:right="20" w:firstLine="720"/>
        <w:jc w:val="both"/>
        <w:rPr>
          <w:sz w:val="24"/>
          <w:szCs w:val="24"/>
        </w:rPr>
      </w:pPr>
      <w:r w:rsidRPr="004F7919">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2F4D" w:rsidRPr="004F7919" w:rsidRDefault="00192F4D" w:rsidP="00A665C3">
      <w:pPr>
        <w:pStyle w:val="22"/>
        <w:numPr>
          <w:ilvl w:val="1"/>
          <w:numId w:val="34"/>
        </w:numPr>
        <w:shd w:val="clear" w:color="auto" w:fill="auto"/>
        <w:tabs>
          <w:tab w:val="left" w:pos="1035"/>
        </w:tabs>
        <w:spacing w:after="0" w:line="240" w:lineRule="auto"/>
        <w:ind w:left="20" w:right="20" w:firstLine="720"/>
        <w:jc w:val="both"/>
        <w:rPr>
          <w:sz w:val="24"/>
          <w:szCs w:val="24"/>
        </w:rPr>
      </w:pPr>
      <w:r w:rsidRPr="004F7919">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2F4D" w:rsidRPr="004F7919" w:rsidRDefault="00192F4D" w:rsidP="00A665C3">
      <w:pPr>
        <w:pStyle w:val="22"/>
        <w:numPr>
          <w:ilvl w:val="1"/>
          <w:numId w:val="34"/>
        </w:numPr>
        <w:shd w:val="clear" w:color="auto" w:fill="auto"/>
        <w:tabs>
          <w:tab w:val="left" w:pos="1118"/>
        </w:tabs>
        <w:spacing w:after="0" w:line="240" w:lineRule="auto"/>
        <w:ind w:left="20" w:right="20" w:firstLine="720"/>
        <w:jc w:val="both"/>
        <w:rPr>
          <w:sz w:val="24"/>
          <w:szCs w:val="24"/>
        </w:rPr>
      </w:pPr>
      <w:r w:rsidRPr="004F7919">
        <w:rPr>
          <w:sz w:val="24"/>
          <w:szCs w:val="24"/>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192F4D" w:rsidRPr="004F7919" w:rsidRDefault="00192F4D" w:rsidP="00A665C3">
      <w:pPr>
        <w:pStyle w:val="22"/>
        <w:numPr>
          <w:ilvl w:val="1"/>
          <w:numId w:val="34"/>
        </w:numPr>
        <w:shd w:val="clear" w:color="auto" w:fill="auto"/>
        <w:tabs>
          <w:tab w:val="left" w:pos="1053"/>
        </w:tabs>
        <w:spacing w:after="0" w:line="240" w:lineRule="auto"/>
        <w:ind w:left="20" w:right="20" w:firstLine="720"/>
        <w:jc w:val="both"/>
        <w:rPr>
          <w:sz w:val="24"/>
          <w:szCs w:val="24"/>
        </w:rPr>
      </w:pPr>
      <w:r w:rsidRPr="004F7919">
        <w:rPr>
          <w:sz w:val="24"/>
          <w:szCs w:val="24"/>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192F4D" w:rsidRPr="004F7919" w:rsidRDefault="00192F4D" w:rsidP="006D59E8">
      <w:pPr>
        <w:pStyle w:val="22"/>
        <w:shd w:val="clear" w:color="auto" w:fill="auto"/>
        <w:spacing w:after="0" w:line="240" w:lineRule="auto"/>
        <w:ind w:left="20" w:right="20" w:firstLine="720"/>
        <w:jc w:val="both"/>
        <w:rPr>
          <w:sz w:val="24"/>
          <w:szCs w:val="24"/>
        </w:rPr>
      </w:pPr>
      <w:r w:rsidRPr="004F7919">
        <w:rPr>
          <w:sz w:val="24"/>
          <w:szCs w:val="24"/>
        </w:rPr>
        <w:t>1.7.22. Условием предоставления приоритета является включение в документацию о закупке следующих сведений:</w:t>
      </w:r>
    </w:p>
    <w:p w:rsidR="00192F4D" w:rsidRPr="004F7919" w:rsidRDefault="00192F4D" w:rsidP="00A665C3">
      <w:pPr>
        <w:pStyle w:val="22"/>
        <w:numPr>
          <w:ilvl w:val="2"/>
          <w:numId w:val="34"/>
        </w:numPr>
        <w:shd w:val="clear" w:color="auto" w:fill="auto"/>
        <w:tabs>
          <w:tab w:val="left" w:pos="1104"/>
        </w:tabs>
        <w:spacing w:after="0" w:line="240" w:lineRule="auto"/>
        <w:ind w:left="20" w:right="20" w:firstLine="720"/>
        <w:jc w:val="both"/>
        <w:rPr>
          <w:sz w:val="24"/>
          <w:szCs w:val="24"/>
        </w:rPr>
      </w:pPr>
      <w:r w:rsidRPr="004F7919">
        <w:rPr>
          <w:sz w:val="24"/>
          <w:szCs w:val="24"/>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92F4D" w:rsidRPr="004F7919" w:rsidRDefault="00192F4D" w:rsidP="00A665C3">
      <w:pPr>
        <w:pStyle w:val="22"/>
        <w:numPr>
          <w:ilvl w:val="2"/>
          <w:numId w:val="34"/>
        </w:numPr>
        <w:shd w:val="clear" w:color="auto" w:fill="auto"/>
        <w:tabs>
          <w:tab w:val="left" w:pos="1345"/>
        </w:tabs>
        <w:spacing w:after="0" w:line="240" w:lineRule="auto"/>
        <w:ind w:left="20" w:right="20" w:firstLine="720"/>
        <w:jc w:val="both"/>
        <w:rPr>
          <w:sz w:val="24"/>
          <w:szCs w:val="24"/>
        </w:rPr>
      </w:pPr>
      <w:r w:rsidRPr="004F7919">
        <w:rPr>
          <w:sz w:val="24"/>
          <w:szCs w:val="24"/>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92F4D" w:rsidRPr="004F7919" w:rsidRDefault="00192F4D" w:rsidP="00A665C3">
      <w:pPr>
        <w:pStyle w:val="22"/>
        <w:numPr>
          <w:ilvl w:val="2"/>
          <w:numId w:val="34"/>
        </w:numPr>
        <w:shd w:val="clear" w:color="auto" w:fill="auto"/>
        <w:tabs>
          <w:tab w:val="left" w:pos="1032"/>
        </w:tabs>
        <w:spacing w:after="0" w:line="240" w:lineRule="auto"/>
        <w:ind w:left="20" w:right="20" w:firstLine="720"/>
        <w:jc w:val="both"/>
        <w:rPr>
          <w:sz w:val="24"/>
          <w:szCs w:val="24"/>
        </w:rPr>
      </w:pPr>
      <w:r w:rsidRPr="004F7919">
        <w:rPr>
          <w:sz w:val="24"/>
          <w:szCs w:val="24"/>
        </w:rPr>
        <w:t>сведений о начальной (максимальной) цене единицы каждого товара, работы, услуги, являющихся предметом закупки;</w:t>
      </w:r>
    </w:p>
    <w:p w:rsidR="00192F4D" w:rsidRPr="004F7919" w:rsidRDefault="00192F4D" w:rsidP="00A665C3">
      <w:pPr>
        <w:pStyle w:val="22"/>
        <w:numPr>
          <w:ilvl w:val="2"/>
          <w:numId w:val="34"/>
        </w:numPr>
        <w:shd w:val="clear" w:color="auto" w:fill="auto"/>
        <w:tabs>
          <w:tab w:val="left" w:pos="1021"/>
        </w:tabs>
        <w:spacing w:after="0" w:line="240" w:lineRule="auto"/>
        <w:ind w:left="20" w:right="20" w:firstLine="720"/>
        <w:jc w:val="both"/>
        <w:rPr>
          <w:sz w:val="24"/>
          <w:szCs w:val="24"/>
        </w:rPr>
      </w:pPr>
      <w:r w:rsidRPr="004F7919">
        <w:rPr>
          <w:sz w:val="24"/>
          <w:szCs w:val="24"/>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92F4D" w:rsidRPr="004F7919" w:rsidRDefault="00192F4D" w:rsidP="00A665C3">
      <w:pPr>
        <w:pStyle w:val="22"/>
        <w:numPr>
          <w:ilvl w:val="2"/>
          <w:numId w:val="34"/>
        </w:numPr>
        <w:shd w:val="clear" w:color="auto" w:fill="auto"/>
        <w:tabs>
          <w:tab w:val="left" w:pos="1111"/>
        </w:tabs>
        <w:spacing w:after="0" w:line="240" w:lineRule="auto"/>
        <w:ind w:left="20" w:right="20" w:firstLine="720"/>
        <w:jc w:val="both"/>
        <w:rPr>
          <w:sz w:val="24"/>
          <w:szCs w:val="24"/>
        </w:rPr>
      </w:pPr>
      <w:r w:rsidRPr="004F7919">
        <w:rPr>
          <w:sz w:val="24"/>
          <w:szCs w:val="24"/>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1.7.21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92F4D" w:rsidRPr="004F7919" w:rsidRDefault="00192F4D" w:rsidP="00A665C3">
      <w:pPr>
        <w:pStyle w:val="22"/>
        <w:numPr>
          <w:ilvl w:val="2"/>
          <w:numId w:val="34"/>
        </w:numPr>
        <w:shd w:val="clear" w:color="auto" w:fill="auto"/>
        <w:tabs>
          <w:tab w:val="left" w:pos="1251"/>
        </w:tabs>
        <w:spacing w:after="0" w:line="240" w:lineRule="auto"/>
        <w:ind w:left="20" w:right="20" w:firstLine="720"/>
        <w:jc w:val="both"/>
        <w:rPr>
          <w:sz w:val="24"/>
          <w:szCs w:val="24"/>
        </w:rPr>
      </w:pPr>
      <w:r w:rsidRPr="004F7919">
        <w:rPr>
          <w:sz w:val="24"/>
          <w:szCs w:val="24"/>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92F4D" w:rsidRPr="004F7919" w:rsidRDefault="00192F4D" w:rsidP="00A665C3">
      <w:pPr>
        <w:pStyle w:val="22"/>
        <w:numPr>
          <w:ilvl w:val="2"/>
          <w:numId w:val="34"/>
        </w:numPr>
        <w:shd w:val="clear" w:color="auto" w:fill="auto"/>
        <w:tabs>
          <w:tab w:val="left" w:pos="1032"/>
        </w:tabs>
        <w:spacing w:after="0" w:line="240" w:lineRule="auto"/>
        <w:ind w:left="20" w:right="20" w:firstLine="720"/>
        <w:jc w:val="both"/>
        <w:rPr>
          <w:sz w:val="24"/>
          <w:szCs w:val="24"/>
        </w:rPr>
      </w:pPr>
      <w:r w:rsidRPr="004F7919">
        <w:rPr>
          <w:sz w:val="24"/>
          <w:szCs w:val="24"/>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92F4D" w:rsidRPr="004F7919" w:rsidRDefault="00192F4D" w:rsidP="00A665C3">
      <w:pPr>
        <w:pStyle w:val="22"/>
        <w:numPr>
          <w:ilvl w:val="2"/>
          <w:numId w:val="34"/>
        </w:numPr>
        <w:shd w:val="clear" w:color="auto" w:fill="auto"/>
        <w:tabs>
          <w:tab w:val="left" w:pos="1071"/>
        </w:tabs>
        <w:spacing w:after="0" w:line="240" w:lineRule="auto"/>
        <w:ind w:left="20" w:right="20" w:firstLine="720"/>
        <w:jc w:val="both"/>
        <w:rPr>
          <w:sz w:val="24"/>
          <w:szCs w:val="24"/>
        </w:rPr>
      </w:pPr>
      <w:r w:rsidRPr="004F7919">
        <w:rPr>
          <w:sz w:val="24"/>
          <w:szCs w:val="24"/>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92F4D" w:rsidRPr="004F7919" w:rsidRDefault="00192F4D" w:rsidP="00FD654E">
      <w:pPr>
        <w:pStyle w:val="22"/>
        <w:numPr>
          <w:ilvl w:val="2"/>
          <w:numId w:val="34"/>
        </w:numPr>
        <w:shd w:val="clear" w:color="auto" w:fill="auto"/>
        <w:tabs>
          <w:tab w:val="left" w:pos="1136"/>
        </w:tabs>
        <w:spacing w:after="0" w:line="240" w:lineRule="auto"/>
        <w:ind w:left="20" w:right="20" w:firstLine="720"/>
        <w:jc w:val="both"/>
        <w:rPr>
          <w:sz w:val="24"/>
          <w:szCs w:val="24"/>
        </w:rPr>
      </w:pPr>
      <w:r w:rsidRPr="004F7919">
        <w:rPr>
          <w:sz w:val="24"/>
          <w:szCs w:val="24"/>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w:t>
      </w:r>
      <w:r w:rsidRPr="004F7919">
        <w:rPr>
          <w:sz w:val="24"/>
          <w:szCs w:val="24"/>
        </w:rPr>
        <w:lastRenderedPageBreak/>
        <w:t>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D654E" w:rsidRDefault="00FD654E" w:rsidP="0029094B">
      <w:pPr>
        <w:pStyle w:val="ae"/>
        <w:jc w:val="center"/>
        <w:rPr>
          <w:b/>
        </w:rPr>
      </w:pPr>
    </w:p>
    <w:p w:rsidR="00FA3821" w:rsidRPr="004F7919" w:rsidRDefault="003B4744" w:rsidP="0029094B">
      <w:pPr>
        <w:pStyle w:val="ae"/>
        <w:jc w:val="center"/>
        <w:rPr>
          <w:b/>
        </w:rPr>
      </w:pPr>
      <w:r w:rsidRPr="004F7919">
        <w:rPr>
          <w:b/>
        </w:rPr>
        <w:t xml:space="preserve">2. </w:t>
      </w:r>
      <w:r w:rsidR="008659A3" w:rsidRPr="004F7919">
        <w:rPr>
          <w:b/>
        </w:rPr>
        <w:t>ОРГАНИЗАЦИЯ И ПРОВЕДЕНИЕ ЗАКУПОК</w:t>
      </w:r>
    </w:p>
    <w:p w:rsidR="007470FC" w:rsidRDefault="007470FC" w:rsidP="0029094B">
      <w:pPr>
        <w:pStyle w:val="ae"/>
        <w:jc w:val="center"/>
        <w:rPr>
          <w:b/>
        </w:rPr>
      </w:pPr>
    </w:p>
    <w:p w:rsidR="00FA3821" w:rsidRPr="004F7919" w:rsidRDefault="00FA3821" w:rsidP="0029094B">
      <w:pPr>
        <w:pStyle w:val="ae"/>
        <w:jc w:val="center"/>
        <w:rPr>
          <w:b/>
        </w:rPr>
      </w:pPr>
      <w:r w:rsidRPr="004F7919">
        <w:rPr>
          <w:b/>
        </w:rPr>
        <w:t>2.1. Способы закупок</w:t>
      </w:r>
      <w:r w:rsidR="00753D31" w:rsidRPr="004F7919">
        <w:rPr>
          <w:b/>
        </w:rPr>
        <w:t xml:space="preserve"> и условия их применения</w:t>
      </w:r>
    </w:p>
    <w:p w:rsidR="00C05E75" w:rsidRDefault="00C05E75" w:rsidP="00A13D39">
      <w:pPr>
        <w:pStyle w:val="ae"/>
        <w:jc w:val="center"/>
        <w:rPr>
          <w:b/>
        </w:rPr>
      </w:pPr>
    </w:p>
    <w:p w:rsidR="00FD4E26" w:rsidRPr="004A1260" w:rsidRDefault="00FD4E26" w:rsidP="00FD4E26">
      <w:pPr>
        <w:pStyle w:val="ae"/>
        <w:jc w:val="both"/>
      </w:pPr>
      <w:r w:rsidRPr="004A1260">
        <w:t>2.1.1. Закупки могут быть конкурентными и неконкурентными.</w:t>
      </w:r>
    </w:p>
    <w:p w:rsidR="00FD4E26" w:rsidRPr="004A1260" w:rsidRDefault="00FD4E26" w:rsidP="00FD4E26">
      <w:pPr>
        <w:pStyle w:val="ae"/>
        <w:jc w:val="both"/>
      </w:pPr>
      <w:r w:rsidRPr="004A1260">
        <w:tab/>
        <w:t>2.1.2. Конкурентные закупки осуществляются следующими способами:</w:t>
      </w:r>
    </w:p>
    <w:p w:rsidR="00FD4E26" w:rsidRPr="004A1260" w:rsidRDefault="00FD4E26" w:rsidP="00FD4E26">
      <w:pPr>
        <w:pStyle w:val="ae"/>
        <w:jc w:val="both"/>
      </w:pPr>
      <w:r w:rsidRPr="004A1260">
        <w:tab/>
        <w:t>1) конкурс (открытый конкурс, конкурс в электронной форме, закрытый конкурс);</w:t>
      </w:r>
    </w:p>
    <w:p w:rsidR="00FD4E26" w:rsidRPr="004A1260" w:rsidRDefault="00FD4E26" w:rsidP="00FD4E26">
      <w:pPr>
        <w:pStyle w:val="ae"/>
        <w:jc w:val="both"/>
      </w:pPr>
      <w:r w:rsidRPr="004A1260">
        <w:tab/>
        <w:t>2) аукцион (открытый аукцион, аукцион в электронной форме, закрытый аукцион);</w:t>
      </w:r>
    </w:p>
    <w:p w:rsidR="00FD4E26" w:rsidRPr="004A1260" w:rsidRDefault="00FD4E26" w:rsidP="00FD4E26">
      <w:pPr>
        <w:pStyle w:val="ae"/>
        <w:jc w:val="both"/>
      </w:pPr>
      <w:r w:rsidRPr="004A1260">
        <w:tab/>
        <w:t>3) запрос предложений (открытый запрос предложений, запрос предложений в электронной форме, закрытый запрос предложений);</w:t>
      </w:r>
    </w:p>
    <w:p w:rsidR="00FD4E26" w:rsidRPr="004A1260" w:rsidRDefault="00FD4E26" w:rsidP="00FD4E26">
      <w:pPr>
        <w:pStyle w:val="ae"/>
        <w:jc w:val="both"/>
      </w:pPr>
      <w:r w:rsidRPr="004A1260">
        <w:tab/>
        <w:t>4) запрос котировок (открытый запрос котировок, запрос котировок в электронной форме, закрытый запрос котировок).</w:t>
      </w:r>
    </w:p>
    <w:p w:rsidR="00FD4E26" w:rsidRPr="004A1260" w:rsidRDefault="00FD4E26" w:rsidP="00FD4E26">
      <w:pPr>
        <w:pStyle w:val="ae"/>
        <w:jc w:val="both"/>
      </w:pPr>
      <w:r w:rsidRPr="004A1260">
        <w:tab/>
        <w:t>2.1.3. Неконкурентной признается закупка, осуществленная у единственного поставщика.</w:t>
      </w:r>
    </w:p>
    <w:p w:rsidR="00FD4E26" w:rsidRPr="004A1260" w:rsidRDefault="00FD4E26" w:rsidP="00FD4E26">
      <w:pPr>
        <w:pStyle w:val="ae"/>
        <w:jc w:val="both"/>
      </w:pPr>
      <w:r w:rsidRPr="004A1260">
        <w:tab/>
        <w:t>2.1.4.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FD4E26" w:rsidRPr="004A1260" w:rsidRDefault="00FD4E26" w:rsidP="00FD4E26">
      <w:pPr>
        <w:pStyle w:val="ae"/>
        <w:jc w:val="both"/>
      </w:pPr>
      <w:r w:rsidRPr="004A1260">
        <w:tab/>
        <w:t>2.1.5.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FD4E26" w:rsidRPr="004A1260" w:rsidRDefault="00FD4E26" w:rsidP="00FD4E26">
      <w:pPr>
        <w:pStyle w:val="ae"/>
        <w:jc w:val="both"/>
      </w:pPr>
      <w:r w:rsidRPr="004A1260">
        <w:tab/>
        <w:t>2.1.6. Запрос предложений и запрос котировок проводятся с целью обеспечить срочные, неотложные нужды Заказчика.</w:t>
      </w:r>
    </w:p>
    <w:p w:rsidR="00FD4E26" w:rsidRPr="004A1260" w:rsidRDefault="00FD4E26" w:rsidP="00FD4E26">
      <w:pPr>
        <w:pStyle w:val="ae"/>
        <w:jc w:val="both"/>
      </w:pPr>
      <w:r w:rsidRPr="004A1260">
        <w:tab/>
        <w:t>2.1.7.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FD4E26" w:rsidRPr="004A1260" w:rsidRDefault="00FD4E26" w:rsidP="00FD4E26">
      <w:pPr>
        <w:pStyle w:val="ae"/>
        <w:jc w:val="both"/>
      </w:pPr>
      <w:r w:rsidRPr="004A1260">
        <w:tab/>
        <w:t>2.1.8. Заказчик вправе проводить конкурентные закупки, как в электронной, так и в неэлектронной форме.</w:t>
      </w:r>
    </w:p>
    <w:p w:rsidR="00FD4E26" w:rsidRPr="004A1260" w:rsidRDefault="00FD4E26" w:rsidP="00FD4E26">
      <w:pPr>
        <w:pStyle w:val="ae"/>
        <w:jc w:val="both"/>
      </w:pPr>
      <w:r w:rsidRPr="004A1260">
        <w:tab/>
        <w:t>2.1.9. Осуществление закупки в электронной форме является обязательным, если заказчиком закупается продукция, включенная в перечень товаров, работ и услуг, закупка которых осуществляется в электронной форме, утвержденный постановлением Правительства Российской Федерации от 21.06.2012 № 616.</w:t>
      </w:r>
    </w:p>
    <w:p w:rsidR="00FD4E26" w:rsidRPr="004A1260" w:rsidRDefault="00FD4E26" w:rsidP="00FD4E26">
      <w:pPr>
        <w:pStyle w:val="ae"/>
        <w:jc w:val="both"/>
      </w:pPr>
      <w:r w:rsidRPr="004A1260">
        <w:tab/>
        <w:t>Исключение составляют следующие случаи:</w:t>
      </w:r>
    </w:p>
    <w:p w:rsidR="00FD4E26" w:rsidRPr="004A1260" w:rsidRDefault="00FD4E26" w:rsidP="00FD4E26">
      <w:pPr>
        <w:pStyle w:val="ae"/>
        <w:jc w:val="both"/>
      </w:pPr>
      <w:r w:rsidRPr="004A1260">
        <w:tab/>
        <w:t>1) информация о закупке в соответствии с ч. 15 ст. 4 Федерального закона № 223-ФЗ не подлежит размещению в единой информационно системе;</w:t>
      </w:r>
    </w:p>
    <w:p w:rsidR="00FD4E26" w:rsidRPr="004A1260" w:rsidRDefault="00FD4E26" w:rsidP="00FD4E26">
      <w:pPr>
        <w:pStyle w:val="ae"/>
        <w:jc w:val="both"/>
      </w:pPr>
      <w:r w:rsidRPr="004A1260">
        <w:tab/>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D4E26" w:rsidRPr="003C739A" w:rsidRDefault="00FD4E26" w:rsidP="00FD4E26">
      <w:pPr>
        <w:pStyle w:val="ae"/>
        <w:jc w:val="both"/>
      </w:pPr>
      <w:r w:rsidRPr="004A1260">
        <w:tab/>
        <w:t>3) проводится закупка у единственного поставщика (подрядчика, исполнителя).</w:t>
      </w:r>
    </w:p>
    <w:p w:rsidR="009453AE" w:rsidRDefault="009453AE" w:rsidP="00A13D39">
      <w:pPr>
        <w:pStyle w:val="ae"/>
        <w:jc w:val="center"/>
        <w:rPr>
          <w:b/>
        </w:rPr>
      </w:pPr>
    </w:p>
    <w:p w:rsidR="00FA3821" w:rsidRPr="001670CD" w:rsidRDefault="00FC3362" w:rsidP="00A13D39">
      <w:pPr>
        <w:pStyle w:val="ae"/>
        <w:jc w:val="center"/>
        <w:rPr>
          <w:b/>
        </w:rPr>
      </w:pPr>
      <w:r w:rsidRPr="001670CD">
        <w:rPr>
          <w:b/>
        </w:rPr>
        <w:t xml:space="preserve">2.2. </w:t>
      </w:r>
      <w:r w:rsidR="00753D31" w:rsidRPr="001670CD">
        <w:rPr>
          <w:b/>
        </w:rPr>
        <w:t>Выбор с</w:t>
      </w:r>
      <w:r w:rsidRPr="001670CD">
        <w:rPr>
          <w:b/>
        </w:rPr>
        <w:t>пособ</w:t>
      </w:r>
      <w:r w:rsidR="00753D31" w:rsidRPr="001670CD">
        <w:rPr>
          <w:b/>
        </w:rPr>
        <w:t>а</w:t>
      </w:r>
      <w:r w:rsidR="00FA3821" w:rsidRPr="001670CD">
        <w:rPr>
          <w:b/>
        </w:rPr>
        <w:t xml:space="preserve"> закупки</w:t>
      </w:r>
    </w:p>
    <w:p w:rsidR="008F675B" w:rsidRPr="001670CD" w:rsidRDefault="008F675B" w:rsidP="00A665C3">
      <w:pPr>
        <w:pStyle w:val="40"/>
        <w:numPr>
          <w:ilvl w:val="1"/>
          <w:numId w:val="29"/>
        </w:numPr>
        <w:shd w:val="clear" w:color="auto" w:fill="auto"/>
        <w:tabs>
          <w:tab w:val="left" w:pos="1241"/>
        </w:tabs>
        <w:spacing w:before="0" w:after="0" w:line="240" w:lineRule="auto"/>
        <w:ind w:left="60" w:right="40" w:firstLine="700"/>
      </w:pPr>
      <w:r w:rsidRPr="001670CD">
        <w:t>Настоящим Положением о закупке предусматриваются конкурентные и неконкурентные закупки.</w:t>
      </w:r>
    </w:p>
    <w:p w:rsidR="008F675B" w:rsidRPr="001670CD" w:rsidRDefault="008F675B" w:rsidP="00A665C3">
      <w:pPr>
        <w:pStyle w:val="40"/>
        <w:numPr>
          <w:ilvl w:val="1"/>
          <w:numId w:val="29"/>
        </w:numPr>
        <w:shd w:val="clear" w:color="auto" w:fill="auto"/>
        <w:tabs>
          <w:tab w:val="left" w:pos="1135"/>
        </w:tabs>
        <w:spacing w:before="0" w:after="0" w:line="240" w:lineRule="auto"/>
        <w:ind w:left="60" w:right="40" w:firstLine="700"/>
      </w:pPr>
      <w:r w:rsidRPr="001670CD">
        <w:t>Конкурентные закупки осуществляются в электронной форме, если иное не предусмотрено настоящим Положением о закупке.</w:t>
      </w:r>
    </w:p>
    <w:p w:rsidR="008F675B" w:rsidRPr="001670CD" w:rsidRDefault="008F675B" w:rsidP="00A665C3">
      <w:pPr>
        <w:pStyle w:val="40"/>
        <w:numPr>
          <w:ilvl w:val="1"/>
          <w:numId w:val="29"/>
        </w:numPr>
        <w:shd w:val="clear" w:color="auto" w:fill="auto"/>
        <w:tabs>
          <w:tab w:val="left" w:pos="1476"/>
        </w:tabs>
        <w:spacing w:before="0" w:after="0" w:line="240" w:lineRule="auto"/>
        <w:ind w:left="60" w:right="40" w:firstLine="700"/>
      </w:pPr>
      <w:r w:rsidRPr="001670CD">
        <w:lastRenderedPageBreak/>
        <w:t>Конкурентной закупкой является закупка, осуществляемая с соблюдением одновременно следующих условий:</w:t>
      </w:r>
    </w:p>
    <w:p w:rsidR="008F675B" w:rsidRPr="001670CD" w:rsidRDefault="008F675B" w:rsidP="006D59E8">
      <w:pPr>
        <w:pStyle w:val="40"/>
        <w:shd w:val="clear" w:color="auto" w:fill="auto"/>
        <w:spacing w:before="0" w:after="0" w:line="240" w:lineRule="auto"/>
        <w:ind w:left="60" w:right="40" w:firstLine="700"/>
      </w:pPr>
      <w:r w:rsidRPr="001670CD">
        <w:t>1) информация о конкурентной закупке сообщается заказчиком одним из следующих способов:</w:t>
      </w:r>
    </w:p>
    <w:p w:rsidR="008F675B" w:rsidRPr="001670CD" w:rsidRDefault="008F675B" w:rsidP="006D59E8">
      <w:pPr>
        <w:pStyle w:val="40"/>
        <w:shd w:val="clear" w:color="auto" w:fill="auto"/>
        <w:spacing w:before="0" w:after="0" w:line="240" w:lineRule="auto"/>
        <w:ind w:left="60" w:right="40" w:firstLine="700"/>
      </w:pPr>
      <w:r w:rsidRPr="001670CD">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F675B" w:rsidRPr="001670CD" w:rsidRDefault="008F675B" w:rsidP="006D59E8">
      <w:pPr>
        <w:pStyle w:val="40"/>
        <w:shd w:val="clear" w:color="auto" w:fill="auto"/>
        <w:spacing w:before="0" w:after="0" w:line="240" w:lineRule="auto"/>
        <w:ind w:left="40" w:right="40" w:firstLine="720"/>
      </w:pPr>
      <w:r w:rsidRPr="001670CD">
        <w:t>б) посредством направления приглашений принять участие в закрытой конкурентной закупке в случаях, которые предусмотрены статье</w:t>
      </w:r>
      <w:r w:rsidR="00C24358">
        <w:t>й 3.5 Федерального закона 223-ФЗ</w:t>
      </w:r>
      <w:r w:rsidRPr="001670CD">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F675B" w:rsidRPr="001670CD" w:rsidRDefault="008F675B" w:rsidP="00A665C3">
      <w:pPr>
        <w:pStyle w:val="40"/>
        <w:numPr>
          <w:ilvl w:val="2"/>
          <w:numId w:val="29"/>
        </w:numPr>
        <w:shd w:val="clear" w:color="auto" w:fill="auto"/>
        <w:tabs>
          <w:tab w:val="left" w:pos="1086"/>
        </w:tabs>
        <w:spacing w:before="0" w:after="0" w:line="240" w:lineRule="auto"/>
        <w:ind w:left="40" w:right="40" w:firstLine="720"/>
      </w:pPr>
      <w:r w:rsidRPr="001670CD">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F675B" w:rsidRPr="001670CD" w:rsidRDefault="008F675B" w:rsidP="00A665C3">
      <w:pPr>
        <w:pStyle w:val="40"/>
        <w:numPr>
          <w:ilvl w:val="2"/>
          <w:numId w:val="29"/>
        </w:numPr>
        <w:shd w:val="clear" w:color="auto" w:fill="auto"/>
        <w:tabs>
          <w:tab w:val="left" w:pos="1014"/>
        </w:tabs>
        <w:spacing w:before="0" w:after="0" w:line="240" w:lineRule="auto"/>
        <w:ind w:left="40" w:right="40" w:firstLine="720"/>
      </w:pPr>
      <w:r w:rsidRPr="001670CD">
        <w:t>описание предмета конкурентной закупки осуществляется с соблюдением требований части 6.1 статьи 3 Федерального закона 223-ФЗ.</w:t>
      </w:r>
    </w:p>
    <w:p w:rsidR="008F675B" w:rsidRPr="001670CD" w:rsidRDefault="008F675B" w:rsidP="00A665C3">
      <w:pPr>
        <w:pStyle w:val="40"/>
        <w:numPr>
          <w:ilvl w:val="3"/>
          <w:numId w:val="29"/>
        </w:numPr>
        <w:shd w:val="clear" w:color="auto" w:fill="auto"/>
        <w:tabs>
          <w:tab w:val="left" w:pos="1182"/>
        </w:tabs>
        <w:spacing w:before="0" w:after="0" w:line="240" w:lineRule="auto"/>
        <w:ind w:left="40" w:firstLine="720"/>
      </w:pPr>
      <w:r w:rsidRPr="001670CD">
        <w:t>Конкурентные закупки осуществляются следующими способами:</w:t>
      </w:r>
    </w:p>
    <w:p w:rsidR="008F675B" w:rsidRPr="001670CD" w:rsidRDefault="008F675B" w:rsidP="00A665C3">
      <w:pPr>
        <w:pStyle w:val="40"/>
        <w:numPr>
          <w:ilvl w:val="4"/>
          <w:numId w:val="29"/>
        </w:numPr>
        <w:shd w:val="clear" w:color="auto" w:fill="auto"/>
        <w:tabs>
          <w:tab w:val="left" w:pos="1024"/>
        </w:tabs>
        <w:spacing w:before="0" w:after="0" w:line="240" w:lineRule="auto"/>
        <w:ind w:left="40" w:right="40" w:firstLine="720"/>
      </w:pPr>
      <w:r w:rsidRPr="001670CD">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8F675B" w:rsidRPr="001670CD" w:rsidRDefault="008F675B" w:rsidP="00A665C3">
      <w:pPr>
        <w:pStyle w:val="40"/>
        <w:numPr>
          <w:ilvl w:val="4"/>
          <w:numId w:val="29"/>
        </w:numPr>
        <w:shd w:val="clear" w:color="auto" w:fill="auto"/>
        <w:tabs>
          <w:tab w:val="left" w:pos="1192"/>
        </w:tabs>
        <w:spacing w:before="0" w:after="0" w:line="240" w:lineRule="auto"/>
        <w:ind w:left="40" w:right="40" w:firstLine="720"/>
      </w:pPr>
      <w:r w:rsidRPr="001670CD">
        <w:t>иными способами, установленными настоящим Положением о закупке и соответствующими требованиям части 3 статьи 3 Федерального закона 223-Ф3.</w:t>
      </w:r>
    </w:p>
    <w:p w:rsidR="008F675B" w:rsidRPr="001670CD" w:rsidRDefault="008F675B" w:rsidP="00A665C3">
      <w:pPr>
        <w:pStyle w:val="40"/>
        <w:numPr>
          <w:ilvl w:val="3"/>
          <w:numId w:val="29"/>
        </w:numPr>
        <w:shd w:val="clear" w:color="auto" w:fill="auto"/>
        <w:tabs>
          <w:tab w:val="left" w:pos="1245"/>
        </w:tabs>
        <w:spacing w:before="0" w:after="0" w:line="240" w:lineRule="auto"/>
        <w:ind w:left="40" w:right="40" w:firstLine="720"/>
      </w:pPr>
      <w:r w:rsidRPr="001670CD">
        <w:t>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8F675B" w:rsidRPr="001670CD" w:rsidRDefault="008F675B" w:rsidP="00A665C3">
      <w:pPr>
        <w:pStyle w:val="40"/>
        <w:numPr>
          <w:ilvl w:val="0"/>
          <w:numId w:val="30"/>
        </w:numPr>
        <w:shd w:val="clear" w:color="auto" w:fill="auto"/>
        <w:tabs>
          <w:tab w:val="left" w:pos="1149"/>
        </w:tabs>
        <w:spacing w:before="0" w:after="0" w:line="240" w:lineRule="auto"/>
        <w:ind w:left="40" w:right="40" w:firstLine="720"/>
      </w:pPr>
      <w:r w:rsidRPr="001670CD">
        <w:t>Конкурентные закупки в электронной форме проводятся согласно перечню, установленному Правительством Российской Федерации от 21.06.2012 года № 616 «Об утверждении перечня товаров, работ и услуг, закупка которых осуществляется в электронной форме».</w:t>
      </w:r>
    </w:p>
    <w:p w:rsidR="008F675B" w:rsidRPr="001670CD" w:rsidRDefault="008F675B" w:rsidP="00A665C3">
      <w:pPr>
        <w:pStyle w:val="40"/>
        <w:numPr>
          <w:ilvl w:val="0"/>
          <w:numId w:val="30"/>
        </w:numPr>
        <w:shd w:val="clear" w:color="auto" w:fill="auto"/>
        <w:tabs>
          <w:tab w:val="left" w:pos="1043"/>
        </w:tabs>
        <w:spacing w:before="0" w:after="0" w:line="240" w:lineRule="auto"/>
        <w:ind w:left="40" w:right="40" w:firstLine="720"/>
      </w:pPr>
      <w:r w:rsidRPr="001670CD">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F675B" w:rsidRPr="001670CD" w:rsidRDefault="008F675B" w:rsidP="00A665C3">
      <w:pPr>
        <w:pStyle w:val="40"/>
        <w:numPr>
          <w:ilvl w:val="0"/>
          <w:numId w:val="30"/>
        </w:numPr>
        <w:shd w:val="clear" w:color="auto" w:fill="auto"/>
        <w:tabs>
          <w:tab w:val="left" w:pos="1101"/>
        </w:tabs>
        <w:spacing w:before="0" w:after="0" w:line="240" w:lineRule="auto"/>
        <w:ind w:left="40" w:right="40" w:firstLine="720"/>
      </w:pPr>
      <w:r w:rsidRPr="001670CD">
        <w:t>В извещении об осуществлении конкурентной закупки должны быть указаны следующие сведения:</w:t>
      </w:r>
    </w:p>
    <w:p w:rsidR="008F675B" w:rsidRPr="001670CD" w:rsidRDefault="008F675B" w:rsidP="00A665C3">
      <w:pPr>
        <w:pStyle w:val="40"/>
        <w:numPr>
          <w:ilvl w:val="1"/>
          <w:numId w:val="30"/>
        </w:numPr>
        <w:shd w:val="clear" w:color="auto" w:fill="auto"/>
        <w:tabs>
          <w:tab w:val="left" w:pos="990"/>
        </w:tabs>
        <w:spacing w:before="0" w:after="0" w:line="240" w:lineRule="auto"/>
        <w:ind w:left="40" w:firstLine="720"/>
      </w:pPr>
      <w:r w:rsidRPr="001670CD">
        <w:t>способ осуществления закупки;</w:t>
      </w:r>
    </w:p>
    <w:p w:rsidR="008F675B" w:rsidRPr="001670CD" w:rsidRDefault="008F675B" w:rsidP="00A665C3">
      <w:pPr>
        <w:pStyle w:val="40"/>
        <w:numPr>
          <w:ilvl w:val="1"/>
          <w:numId w:val="30"/>
        </w:numPr>
        <w:shd w:val="clear" w:color="auto" w:fill="auto"/>
        <w:tabs>
          <w:tab w:val="left" w:pos="1038"/>
        </w:tabs>
        <w:spacing w:before="0" w:after="0" w:line="240" w:lineRule="auto"/>
        <w:ind w:left="40" w:right="40" w:firstLine="720"/>
      </w:pPr>
      <w:r w:rsidRPr="001670CD">
        <w:t>наименование, место нахождения, почтовый адрес, адрес электронной почты, номер контактного телефона заказчика;</w:t>
      </w:r>
    </w:p>
    <w:p w:rsidR="008F675B" w:rsidRPr="001670CD" w:rsidRDefault="008F675B" w:rsidP="00A665C3">
      <w:pPr>
        <w:pStyle w:val="40"/>
        <w:numPr>
          <w:ilvl w:val="1"/>
          <w:numId w:val="30"/>
        </w:numPr>
        <w:shd w:val="clear" w:color="auto" w:fill="auto"/>
        <w:tabs>
          <w:tab w:val="left" w:pos="1019"/>
        </w:tabs>
        <w:spacing w:before="0" w:after="0" w:line="240" w:lineRule="auto"/>
        <w:ind w:left="40" w:right="40" w:firstLine="720"/>
      </w:pPr>
      <w:r w:rsidRPr="001670CD">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w:t>
      </w:r>
      <w:r w:rsidR="00386353">
        <w:t>тьи 3 Федерального закона 223-ФЗ</w:t>
      </w:r>
      <w:r w:rsidRPr="001670CD">
        <w:t xml:space="preserve"> (при необходимости);</w:t>
      </w:r>
    </w:p>
    <w:p w:rsidR="008F675B" w:rsidRPr="001670CD" w:rsidRDefault="008F675B" w:rsidP="00A665C3">
      <w:pPr>
        <w:pStyle w:val="40"/>
        <w:numPr>
          <w:ilvl w:val="1"/>
          <w:numId w:val="30"/>
        </w:numPr>
        <w:shd w:val="clear" w:color="auto" w:fill="auto"/>
        <w:tabs>
          <w:tab w:val="left" w:pos="1029"/>
        </w:tabs>
        <w:spacing w:before="0" w:after="0" w:line="240" w:lineRule="auto"/>
        <w:ind w:left="40" w:firstLine="720"/>
      </w:pPr>
      <w:r w:rsidRPr="001670CD">
        <w:t>место поставки товара, выполнения работы, оказания услуги;</w:t>
      </w:r>
    </w:p>
    <w:p w:rsidR="008F675B" w:rsidRPr="001670CD" w:rsidRDefault="008F675B" w:rsidP="00A665C3">
      <w:pPr>
        <w:pStyle w:val="40"/>
        <w:numPr>
          <w:ilvl w:val="1"/>
          <w:numId w:val="30"/>
        </w:numPr>
        <w:shd w:val="clear" w:color="auto" w:fill="auto"/>
        <w:tabs>
          <w:tab w:val="left" w:pos="1034"/>
        </w:tabs>
        <w:spacing w:before="0" w:after="0" w:line="240" w:lineRule="auto"/>
        <w:ind w:left="40" w:right="40" w:firstLine="720"/>
      </w:pPr>
      <w:r w:rsidRPr="001670CD">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675B" w:rsidRPr="001670CD" w:rsidRDefault="008F675B" w:rsidP="00A665C3">
      <w:pPr>
        <w:pStyle w:val="40"/>
        <w:numPr>
          <w:ilvl w:val="1"/>
          <w:numId w:val="30"/>
        </w:numPr>
        <w:shd w:val="clear" w:color="auto" w:fill="auto"/>
        <w:tabs>
          <w:tab w:val="left" w:pos="1062"/>
        </w:tabs>
        <w:spacing w:before="0" w:after="0" w:line="240" w:lineRule="auto"/>
        <w:ind w:left="40" w:right="40" w:firstLine="720"/>
      </w:pPr>
      <w:r w:rsidRPr="001670CD">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w:t>
      </w:r>
      <w:r w:rsidRPr="001670CD">
        <w:lastRenderedPageBreak/>
        <w:t>такая плата установлена заказчиком, за исключением случаев предоставления документации о закупке в форме электронного документа;</w:t>
      </w:r>
    </w:p>
    <w:p w:rsidR="008F675B" w:rsidRPr="001670CD" w:rsidRDefault="008F675B" w:rsidP="00A665C3">
      <w:pPr>
        <w:pStyle w:val="40"/>
        <w:numPr>
          <w:ilvl w:val="1"/>
          <w:numId w:val="30"/>
        </w:numPr>
        <w:shd w:val="clear" w:color="auto" w:fill="auto"/>
        <w:tabs>
          <w:tab w:val="left" w:pos="1072"/>
        </w:tabs>
        <w:spacing w:before="0" w:after="0" w:line="240" w:lineRule="auto"/>
        <w:ind w:left="40" w:right="40" w:firstLine="720"/>
      </w:pPr>
      <w:r w:rsidRPr="001670CD">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F675B" w:rsidRPr="001670CD" w:rsidRDefault="008F675B" w:rsidP="00A665C3">
      <w:pPr>
        <w:pStyle w:val="40"/>
        <w:numPr>
          <w:ilvl w:val="1"/>
          <w:numId w:val="30"/>
        </w:numPr>
        <w:shd w:val="clear" w:color="auto" w:fill="auto"/>
        <w:tabs>
          <w:tab w:val="left" w:pos="1173"/>
        </w:tabs>
        <w:spacing w:before="0" w:after="0" w:line="240" w:lineRule="auto"/>
        <w:ind w:left="40" w:right="40" w:firstLine="720"/>
      </w:pPr>
      <w:r w:rsidRPr="001670CD">
        <w:t>адрес электронной площадки в информационно-телекоммуникационной сети "Интернет" (при осуществлении конкурентной закупки);</w:t>
      </w:r>
    </w:p>
    <w:p w:rsidR="006F0CF4" w:rsidRPr="001670CD" w:rsidRDefault="008F675B" w:rsidP="00A665C3">
      <w:pPr>
        <w:pStyle w:val="40"/>
        <w:numPr>
          <w:ilvl w:val="1"/>
          <w:numId w:val="30"/>
        </w:numPr>
        <w:shd w:val="clear" w:color="auto" w:fill="auto"/>
        <w:tabs>
          <w:tab w:val="left" w:pos="1019"/>
        </w:tabs>
        <w:spacing w:before="0" w:after="0" w:line="240" w:lineRule="auto"/>
        <w:ind w:left="40" w:firstLine="720"/>
      </w:pPr>
      <w:r w:rsidRPr="001670CD">
        <w:t>иные сведения, определенные положением о закупке.</w:t>
      </w:r>
    </w:p>
    <w:p w:rsidR="006F0CF4" w:rsidRPr="001670CD" w:rsidRDefault="006F0CF4" w:rsidP="006D59E8">
      <w:pPr>
        <w:pStyle w:val="40"/>
        <w:shd w:val="clear" w:color="auto" w:fill="auto"/>
        <w:spacing w:before="0" w:after="0" w:line="240" w:lineRule="auto"/>
        <w:ind w:left="40" w:right="40" w:firstLine="720"/>
      </w:pPr>
      <w:r w:rsidRPr="001670CD">
        <w:t>7. При осуществлении закупок у единственного поставщика договор заключается напрямую с поставщиком, без использования конкурентных процедур с учетом требований статьи 46 настоящего Положения.</w:t>
      </w:r>
    </w:p>
    <w:p w:rsidR="008F675B" w:rsidRPr="001670CD" w:rsidRDefault="006F0CF4" w:rsidP="006D59E8">
      <w:pPr>
        <w:pStyle w:val="40"/>
        <w:shd w:val="clear" w:color="auto" w:fill="auto"/>
        <w:spacing w:before="0" w:after="0" w:line="240" w:lineRule="auto"/>
        <w:ind w:left="40" w:right="40" w:firstLine="580"/>
      </w:pPr>
      <w:r w:rsidRPr="001670CD">
        <w:t>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настоящим Положением о закупке.</w:t>
      </w:r>
    </w:p>
    <w:p w:rsidR="00A815AE" w:rsidRPr="001670CD" w:rsidRDefault="00A815AE" w:rsidP="008659A3">
      <w:pPr>
        <w:pStyle w:val="ae"/>
        <w:jc w:val="both"/>
      </w:pPr>
      <w:r w:rsidRPr="001670CD">
        <w:tab/>
      </w:r>
      <w:r w:rsidR="00FA3821" w:rsidRPr="001670CD">
        <w:rPr>
          <w:b/>
        </w:rPr>
        <w:t>Конкурс</w:t>
      </w:r>
      <w:r w:rsidR="00FA3821" w:rsidRPr="001670CD">
        <w:t xml:space="preserve"> может применяться для закупок любой продукции, если ограничения на его применение не установлены законодательством Российской Федерации или локальными нормативными документами Заказчика, при условии, что для Заказчика ва</w:t>
      </w:r>
      <w:r w:rsidR="00FE292F" w:rsidRPr="001670CD">
        <w:t>жны несколько критериев закупки</w:t>
      </w:r>
      <w:r w:rsidR="00FA3821" w:rsidRPr="001670CD">
        <w:t xml:space="preserve"> и </w:t>
      </w:r>
      <w:r w:rsidR="000C12D1" w:rsidRPr="001670CD">
        <w:t>З</w:t>
      </w:r>
      <w:r w:rsidR="00FA3821" w:rsidRPr="001670CD">
        <w:t xml:space="preserve">аказчиком не проводится запрос предложений. </w:t>
      </w:r>
    </w:p>
    <w:p w:rsidR="00FA3821" w:rsidRPr="001670CD" w:rsidRDefault="00A815AE" w:rsidP="008659A3">
      <w:pPr>
        <w:pStyle w:val="ae"/>
        <w:jc w:val="both"/>
      </w:pPr>
      <w:r w:rsidRPr="001670CD">
        <w:tab/>
      </w:r>
      <w:r w:rsidR="00FA3821" w:rsidRPr="001670CD">
        <w:rPr>
          <w:b/>
        </w:rPr>
        <w:t>Аукцион</w:t>
      </w:r>
      <w:r w:rsidR="00FA3821" w:rsidRPr="001670CD">
        <w:t xml:space="preserve"> может применяться при одновременном соблюдении следующих условий:</w:t>
      </w:r>
    </w:p>
    <w:p w:rsidR="00FA3821" w:rsidRPr="001670CD" w:rsidRDefault="00A815AE" w:rsidP="008659A3">
      <w:pPr>
        <w:pStyle w:val="ae"/>
        <w:jc w:val="both"/>
        <w:rPr>
          <w:rFonts w:eastAsia="Calibri"/>
        </w:rPr>
      </w:pPr>
      <w:r w:rsidRPr="001670CD">
        <w:rPr>
          <w:rFonts w:eastAsia="Calibri"/>
        </w:rPr>
        <w:t>1)</w:t>
      </w:r>
      <w:r w:rsidR="00FA3821" w:rsidRPr="001670CD">
        <w:rPr>
          <w:rFonts w:eastAsia="Calibri"/>
        </w:rPr>
        <w:t xml:space="preserve"> для Заказчика важен единственный критерий закупки – цена договора;</w:t>
      </w:r>
    </w:p>
    <w:p w:rsidR="00FA3821" w:rsidRPr="001670CD" w:rsidRDefault="00A815AE" w:rsidP="008659A3">
      <w:pPr>
        <w:pStyle w:val="ae"/>
        <w:jc w:val="both"/>
        <w:rPr>
          <w:rFonts w:eastAsia="Calibri"/>
        </w:rPr>
      </w:pPr>
      <w:r w:rsidRPr="001670CD">
        <w:rPr>
          <w:rFonts w:eastAsia="Calibri"/>
        </w:rPr>
        <w:t>2)</w:t>
      </w:r>
      <w:r w:rsidR="00FA3821" w:rsidRPr="001670CD">
        <w:rPr>
          <w:rFonts w:eastAsia="Calibri"/>
        </w:rPr>
        <w:t xml:space="preserve"> если существует возможность сформулировать подробное и точное описание предмета договора</w:t>
      </w:r>
      <w:bookmarkStart w:id="0" w:name="_Ref61107277"/>
      <w:r w:rsidR="00FA3821" w:rsidRPr="001670CD">
        <w:rPr>
          <w:rFonts w:eastAsia="Calibri"/>
        </w:rPr>
        <w:t>;</w:t>
      </w:r>
    </w:p>
    <w:p w:rsidR="00FA3821" w:rsidRPr="001670CD" w:rsidRDefault="00FA3821" w:rsidP="008659A3">
      <w:pPr>
        <w:pStyle w:val="ae"/>
        <w:jc w:val="both"/>
        <w:rPr>
          <w:rFonts w:eastAsia="Calibri"/>
        </w:rPr>
      </w:pPr>
      <w:r w:rsidRPr="001670CD">
        <w:rPr>
          <w:rFonts w:eastAsia="Calibri"/>
        </w:rPr>
        <w:t>3</w:t>
      </w:r>
      <w:r w:rsidR="00A815AE" w:rsidRPr="001670CD">
        <w:rPr>
          <w:rFonts w:eastAsia="Calibri"/>
        </w:rPr>
        <w:t>)</w:t>
      </w:r>
      <w:r w:rsidRPr="001670CD">
        <w:rPr>
          <w:rFonts w:eastAsia="Calibri"/>
        </w:rPr>
        <w:t xml:space="preserve"> если Заказчиком не проводится запрос котировок.</w:t>
      </w:r>
    </w:p>
    <w:p w:rsidR="00F43211" w:rsidRPr="001670CD" w:rsidRDefault="00A815AE" w:rsidP="008659A3">
      <w:pPr>
        <w:pStyle w:val="ae"/>
        <w:jc w:val="both"/>
      </w:pPr>
      <w:r w:rsidRPr="001670CD">
        <w:tab/>
      </w:r>
      <w:r w:rsidR="00FA3821" w:rsidRPr="001670CD">
        <w:rPr>
          <w:b/>
        </w:rPr>
        <w:t>Запрос предложений</w:t>
      </w:r>
      <w:r w:rsidR="00FA3821" w:rsidRPr="001670CD">
        <w:t xml:space="preserve"> является приоритетным способом закупки </w:t>
      </w:r>
      <w:bookmarkEnd w:id="0"/>
      <w:r w:rsidR="00FA3821" w:rsidRPr="001670CD">
        <w:t>в случаях, когда для Заказчика важ</w:t>
      </w:r>
      <w:r w:rsidR="00F43211" w:rsidRPr="001670CD">
        <w:t xml:space="preserve">ны несколько критериев закупки. </w:t>
      </w:r>
    </w:p>
    <w:p w:rsidR="00F43211" w:rsidRPr="001670CD" w:rsidRDefault="00FA3821" w:rsidP="008659A3">
      <w:pPr>
        <w:pStyle w:val="ae"/>
        <w:ind w:firstLine="708"/>
        <w:jc w:val="both"/>
      </w:pPr>
      <w:r w:rsidRPr="001670CD">
        <w:rPr>
          <w:b/>
        </w:rPr>
        <w:t>Запрос котировок</w:t>
      </w:r>
      <w:r w:rsidRPr="001670CD">
        <w:t xml:space="preserve"> является приоритетным способом закупки в случаях, когда для Заказчика важен единственный кр</w:t>
      </w:r>
      <w:r w:rsidR="00F43211" w:rsidRPr="001670CD">
        <w:t xml:space="preserve">итерий закупки – цена договора. </w:t>
      </w:r>
    </w:p>
    <w:p w:rsidR="00F43211" w:rsidRPr="001670CD" w:rsidRDefault="00FA3821" w:rsidP="008659A3">
      <w:pPr>
        <w:pStyle w:val="ae"/>
        <w:ind w:firstLine="708"/>
        <w:jc w:val="both"/>
      </w:pPr>
      <w:r w:rsidRPr="001670CD">
        <w:rPr>
          <w:b/>
        </w:rPr>
        <w:t>Закупки в электронной форме</w:t>
      </w:r>
      <w:r w:rsidRPr="001670CD">
        <w:t xml:space="preserve"> проводятся в случаях закупки товаров, работ, услуг, определённых решением Правительства Российской Федерации в соответствии с частью 4 статьи 3 Федерального закона от 18.07.2011 №</w:t>
      </w:r>
      <w:r w:rsidR="009874CB">
        <w:t xml:space="preserve"> </w:t>
      </w:r>
      <w:r w:rsidRPr="001670CD">
        <w:t>223-ФЗ, а также при закупке иных товаров, работ, услуг по усмотрению Заказчика в соотв</w:t>
      </w:r>
      <w:r w:rsidR="00F43211" w:rsidRPr="001670CD">
        <w:t xml:space="preserve">етствии с настоящим Положением. </w:t>
      </w:r>
    </w:p>
    <w:p w:rsidR="008659A3" w:rsidRPr="001670CD" w:rsidRDefault="00F95D74" w:rsidP="008659A3">
      <w:pPr>
        <w:pStyle w:val="ae"/>
        <w:ind w:firstLine="708"/>
        <w:jc w:val="both"/>
      </w:pPr>
      <w:r w:rsidRPr="001670CD">
        <w:t>З</w:t>
      </w:r>
      <w:r w:rsidR="00FA3821" w:rsidRPr="001670CD">
        <w:rPr>
          <w:b/>
        </w:rPr>
        <w:t>акупки у единственного поставщика(подрядчика, исполнителя)</w:t>
      </w:r>
      <w:r w:rsidR="00214D93">
        <w:rPr>
          <w:b/>
        </w:rPr>
        <w:t xml:space="preserve"> </w:t>
      </w:r>
      <w:r w:rsidR="00DB4BB1" w:rsidRPr="001670CD">
        <w:t>процедура</w:t>
      </w:r>
      <w:r w:rsidR="00214D93">
        <w:t xml:space="preserve"> </w:t>
      </w:r>
      <w:r w:rsidR="00DB4BB1" w:rsidRPr="001670CD">
        <w:t>закупки, в результате которой Заказчиком</w:t>
      </w:r>
      <w:r w:rsidR="00173CDD">
        <w:t xml:space="preserve"> </w:t>
      </w:r>
      <w:r w:rsidR="00747993">
        <w:t xml:space="preserve">договор заключается </w:t>
      </w:r>
      <w:r w:rsidR="00D70DE6" w:rsidRPr="001670CD">
        <w:t>без рассмот</w:t>
      </w:r>
      <w:r w:rsidR="00DA5332" w:rsidRPr="001670CD">
        <w:t xml:space="preserve">рения конкурирующих предложений. </w:t>
      </w:r>
    </w:p>
    <w:p w:rsidR="008659A3" w:rsidRPr="001670CD" w:rsidRDefault="008659A3" w:rsidP="008659A3">
      <w:pPr>
        <w:pStyle w:val="ae"/>
        <w:ind w:firstLine="708"/>
        <w:jc w:val="both"/>
      </w:pPr>
    </w:p>
    <w:p w:rsidR="00DA5332" w:rsidRPr="001670CD" w:rsidRDefault="00F91130" w:rsidP="00A13D39">
      <w:pPr>
        <w:pStyle w:val="ae"/>
        <w:jc w:val="center"/>
        <w:rPr>
          <w:b/>
        </w:rPr>
      </w:pPr>
      <w:r w:rsidRPr="001670CD">
        <w:rPr>
          <w:b/>
        </w:rPr>
        <w:t>2</w:t>
      </w:r>
      <w:r w:rsidR="008659A3" w:rsidRPr="001670CD">
        <w:rPr>
          <w:b/>
        </w:rPr>
        <w:t xml:space="preserve">.3. </w:t>
      </w:r>
      <w:r w:rsidRPr="001670CD">
        <w:rPr>
          <w:b/>
        </w:rPr>
        <w:t>Закупка у единственного поставщика</w:t>
      </w:r>
    </w:p>
    <w:p w:rsidR="00085FE7" w:rsidRPr="00C723AE" w:rsidRDefault="00085FE7" w:rsidP="00085FE7">
      <w:pPr>
        <w:pStyle w:val="ae"/>
        <w:jc w:val="both"/>
        <w:rPr>
          <w:b/>
        </w:rPr>
      </w:pPr>
      <w:r w:rsidRPr="00C723AE">
        <w:t>Под закупкой у единственного поставщика (исполнителя, подрядчика) понимается неконкурентный способ осуществления закупки, при котором заказчик предлагает заключить договор на закупку работ, товаров, услуг единственному поставщику (подрядчику, исполнителю).</w:t>
      </w:r>
    </w:p>
    <w:p w:rsidR="00085FE7" w:rsidRPr="00C723AE" w:rsidRDefault="00085FE7" w:rsidP="00085FE7">
      <w:pPr>
        <w:pStyle w:val="ae"/>
        <w:ind w:firstLine="708"/>
        <w:jc w:val="both"/>
      </w:pPr>
      <w:r w:rsidRPr="00C723AE">
        <w:t xml:space="preserve">Заключить договор с единственным поставщиком (исполнителем, подрядчиком) и  разместить его в единой информационной системе в течение 3 (трех) рабочих дней с момента заключения. </w:t>
      </w:r>
    </w:p>
    <w:p w:rsidR="00085FE7" w:rsidRPr="00C723AE" w:rsidRDefault="00085FE7" w:rsidP="00085FE7">
      <w:pPr>
        <w:pStyle w:val="ae"/>
        <w:ind w:firstLine="708"/>
        <w:jc w:val="both"/>
      </w:pPr>
      <w:r w:rsidRPr="00C723AE">
        <w:t xml:space="preserve">2.3.1. </w:t>
      </w:r>
      <w:r w:rsidRPr="00C723AE">
        <w:tab/>
        <w:t>Решение о закупке у единственного поставщика принимает Заказчик. Закупка у единственного поставщика может осуществляться в следующих случаях:</w:t>
      </w:r>
    </w:p>
    <w:p w:rsidR="00085FE7" w:rsidRPr="00C723AE" w:rsidRDefault="00085FE7" w:rsidP="00085FE7">
      <w:pPr>
        <w:pStyle w:val="ae"/>
        <w:numPr>
          <w:ilvl w:val="0"/>
          <w:numId w:val="27"/>
        </w:numPr>
        <w:ind w:left="0" w:firstLine="0"/>
        <w:jc w:val="both"/>
      </w:pPr>
      <w:r w:rsidRPr="00C723AE">
        <w:t xml:space="preserve">Закупки учреждением товаров, работ, услуг, стоимость которых не превышает </w:t>
      </w:r>
      <w:r w:rsidRPr="00C723AE">
        <w:rPr>
          <w:iCs/>
        </w:rPr>
        <w:t xml:space="preserve">600 000 (шестьсот тысяч) </w:t>
      </w:r>
      <w:r w:rsidRPr="00C723AE">
        <w:t>рублей. При этом совокупный годовой объем закупок, проведенных на основании настоящего подпункта в течение календарного года, не должен превышать 5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1 (один) календарный год), заключенным (в том числе в предыдущие годы) по результатам закупок;</w:t>
      </w:r>
    </w:p>
    <w:p w:rsidR="00085FE7" w:rsidRPr="00C723AE" w:rsidRDefault="00085FE7" w:rsidP="00085FE7">
      <w:pPr>
        <w:pStyle w:val="ae"/>
        <w:numPr>
          <w:ilvl w:val="0"/>
          <w:numId w:val="27"/>
        </w:numPr>
        <w:ind w:left="0" w:firstLine="0"/>
        <w:jc w:val="both"/>
      </w:pPr>
      <w:r w:rsidRPr="00C723AE">
        <w:rPr>
          <w:color w:val="000000" w:themeColor="text1"/>
        </w:rPr>
        <w:t xml:space="preserve">Вследствие аварии, чрезвычайных обстоятельств (или их угрозы) создаётся опасность для </w:t>
      </w:r>
      <w:r w:rsidRPr="00C723AE">
        <w:rPr>
          <w:color w:val="000000" w:themeColor="text1"/>
        </w:rPr>
        <w:lastRenderedPageBreak/>
        <w:t>жизни и здоровья сотрудников, учащихся или возникает угроза срыва учебного  процесса заказчика и для предотвращения или ликвидации последствий таких обстоятельств необходимы определённые товары, работы, услуги, приобретение которых иными процедурами закупок, требующих затрат времени, нецелесообразно;</w:t>
      </w:r>
    </w:p>
    <w:p w:rsidR="00085FE7" w:rsidRPr="00C723AE" w:rsidRDefault="00085FE7" w:rsidP="00085FE7">
      <w:pPr>
        <w:pStyle w:val="ae"/>
        <w:numPr>
          <w:ilvl w:val="0"/>
          <w:numId w:val="27"/>
        </w:numPr>
        <w:ind w:left="0" w:firstLine="0"/>
        <w:jc w:val="both"/>
      </w:pPr>
      <w:r w:rsidRPr="00C723AE">
        <w:t xml:space="preserve">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 первоначального объема в сумме по всем предлагаемым дополнительным соглашениям с сохранением начальных цен за единицу продукции), непригодность товаров или услуг, альтернативных рассматриваемым. </w:t>
      </w:r>
    </w:p>
    <w:p w:rsidR="00085FE7" w:rsidRPr="00C723AE" w:rsidRDefault="00085FE7" w:rsidP="00085FE7">
      <w:pPr>
        <w:pStyle w:val="ae"/>
        <w:numPr>
          <w:ilvl w:val="0"/>
          <w:numId w:val="27"/>
        </w:numPr>
        <w:ind w:left="0" w:firstLine="0"/>
        <w:jc w:val="both"/>
      </w:pPr>
      <w:r w:rsidRPr="00C723AE">
        <w:t xml:space="preserve">Конкурентная процедура закупки была признана несостоявшейся и (или) ее проведение не привело к заключению договора. </w:t>
      </w:r>
    </w:p>
    <w:p w:rsidR="00085FE7" w:rsidRPr="00C723AE" w:rsidRDefault="00085FE7" w:rsidP="00085FE7">
      <w:pPr>
        <w:pStyle w:val="ae"/>
        <w:numPr>
          <w:ilvl w:val="0"/>
          <w:numId w:val="27"/>
        </w:numPr>
        <w:ind w:left="0" w:firstLine="0"/>
        <w:jc w:val="both"/>
      </w:pPr>
      <w:r w:rsidRPr="00C723AE">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085FE7" w:rsidRPr="00C723AE" w:rsidRDefault="00085FE7" w:rsidP="00085FE7">
      <w:pPr>
        <w:pStyle w:val="ae"/>
        <w:numPr>
          <w:ilvl w:val="0"/>
          <w:numId w:val="27"/>
        </w:numPr>
        <w:ind w:left="0" w:firstLine="0"/>
        <w:jc w:val="both"/>
      </w:pPr>
      <w:r w:rsidRPr="00C723AE">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085FE7" w:rsidRPr="00C723AE" w:rsidRDefault="00085FE7" w:rsidP="00085FE7">
      <w:pPr>
        <w:pStyle w:val="ae"/>
        <w:numPr>
          <w:ilvl w:val="0"/>
          <w:numId w:val="27"/>
        </w:numPr>
        <w:ind w:left="0" w:firstLine="0"/>
        <w:jc w:val="both"/>
      </w:pPr>
      <w:r w:rsidRPr="00C723AE">
        <w:t xml:space="preserve">Заключение договора энергоснабжения или купли-продажи электрической энергии с поставщиком электрической энергии. </w:t>
      </w:r>
    </w:p>
    <w:p w:rsidR="00085FE7" w:rsidRPr="00C723AE" w:rsidRDefault="00085FE7" w:rsidP="00085FE7">
      <w:pPr>
        <w:pStyle w:val="ae"/>
        <w:numPr>
          <w:ilvl w:val="0"/>
          <w:numId w:val="27"/>
        </w:numPr>
        <w:ind w:left="0" w:firstLine="0"/>
        <w:jc w:val="both"/>
      </w:pPr>
      <w:r w:rsidRPr="00C723AE">
        <w:t xml:space="preserve">Выполнение работ по мобилизационной подготовке в Российской Федерации. </w:t>
      </w:r>
    </w:p>
    <w:p w:rsidR="00085FE7" w:rsidRPr="00C723AE" w:rsidRDefault="00085FE7" w:rsidP="00085FE7">
      <w:pPr>
        <w:pStyle w:val="ae"/>
        <w:numPr>
          <w:ilvl w:val="0"/>
          <w:numId w:val="27"/>
        </w:numPr>
        <w:ind w:left="0" w:firstLine="0"/>
        <w:jc w:val="both"/>
      </w:pPr>
      <w:r w:rsidRPr="00C723AE">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85FE7" w:rsidRPr="00C723AE" w:rsidRDefault="00085FE7" w:rsidP="00085FE7">
      <w:pPr>
        <w:pStyle w:val="ae"/>
        <w:numPr>
          <w:ilvl w:val="0"/>
          <w:numId w:val="27"/>
        </w:numPr>
        <w:ind w:left="0" w:firstLine="0"/>
        <w:jc w:val="both"/>
      </w:pPr>
      <w:r w:rsidRPr="00C723AE">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085FE7" w:rsidRPr="00C723AE" w:rsidRDefault="00085FE7" w:rsidP="00085FE7">
      <w:pPr>
        <w:pStyle w:val="ae"/>
        <w:numPr>
          <w:ilvl w:val="0"/>
          <w:numId w:val="27"/>
        </w:numPr>
        <w:ind w:left="0" w:firstLine="0"/>
        <w:jc w:val="both"/>
      </w:pPr>
      <w:r w:rsidRPr="00C723AE">
        <w:t>При отсутствии технической возможности получения данных видов услуг связи другими поставщиками.</w:t>
      </w:r>
    </w:p>
    <w:p w:rsidR="00085FE7" w:rsidRPr="00C723AE" w:rsidRDefault="00085FE7" w:rsidP="00085FE7">
      <w:pPr>
        <w:pStyle w:val="ae"/>
        <w:numPr>
          <w:ilvl w:val="0"/>
          <w:numId w:val="27"/>
        </w:numPr>
        <w:ind w:left="0" w:firstLine="0"/>
        <w:jc w:val="both"/>
      </w:pPr>
      <w:r w:rsidRPr="00C723AE">
        <w:t>Оказание услуг по организации питания обучающихся и организации питания в оздоровительном лагере с дневным пребыванием детей.</w:t>
      </w:r>
    </w:p>
    <w:p w:rsidR="00085FE7" w:rsidRPr="00C723AE" w:rsidRDefault="00085FE7" w:rsidP="00085FE7">
      <w:pPr>
        <w:pStyle w:val="af5"/>
        <w:numPr>
          <w:ilvl w:val="0"/>
          <w:numId w:val="27"/>
        </w:numPr>
        <w:suppressAutoHyphens/>
        <w:spacing w:after="0" w:afterAutospacing="0"/>
        <w:ind w:left="0" w:firstLine="0"/>
        <w:jc w:val="both"/>
      </w:pPr>
      <w:r w:rsidRPr="00C723AE">
        <w:t>Работы (услуги) по проведению ремонтных работ, обеспечивающих соблюдение государственных санитарно-эпидемиологических правил и нормативов (основание Федеральный закон от 29 декабря 2012 г. N 273-ФЗ "Об образовании в Российской Федерации"), требующих разработки специалистами (экспертами) индивидуальной проектной документации (локальных смет) в сжатые сроки, а в случае закупки  работы (услуги) за счёт субсидии на осуществление капитальных вложений в объекты капитального строительства, Заказчику необходимо руководствоваться Федеральным законом от 05.04.2013 № 44 «О контрактной системе в сфере закупок товаров, работ, услуг для обеспечения государственных и муниципальных нужд».</w:t>
      </w:r>
    </w:p>
    <w:p w:rsidR="00085FE7" w:rsidRPr="00C723AE" w:rsidRDefault="00085FE7" w:rsidP="00085FE7">
      <w:pPr>
        <w:pStyle w:val="ae"/>
        <w:numPr>
          <w:ilvl w:val="0"/>
          <w:numId w:val="27"/>
        </w:numPr>
        <w:ind w:left="0" w:firstLine="0"/>
        <w:jc w:val="both"/>
      </w:pPr>
      <w:r w:rsidRPr="00C723AE">
        <w:t xml:space="preserve">Заключение договора в целях обеспечения энергоэффективности при закупке товаров, работ, услуг, направленных на энергосбережение и повышение энергетической эффективности использования энергетических ресурсов (энергосервисный договор). </w:t>
      </w:r>
    </w:p>
    <w:p w:rsidR="00085FE7" w:rsidRPr="00C723AE" w:rsidRDefault="00085FE7" w:rsidP="00085FE7">
      <w:pPr>
        <w:pStyle w:val="ae"/>
        <w:numPr>
          <w:ilvl w:val="0"/>
          <w:numId w:val="27"/>
        </w:numPr>
        <w:ind w:left="0" w:firstLine="0"/>
        <w:jc w:val="both"/>
      </w:pPr>
      <w:r w:rsidRPr="00C723AE">
        <w:t>Расторжение договора в связи с неисполнением или ненадлежащим исполнением поставщиком своих обязательств по договору.</w:t>
      </w:r>
    </w:p>
    <w:p w:rsidR="00085FE7" w:rsidRPr="00C723AE" w:rsidRDefault="00085FE7" w:rsidP="00085FE7">
      <w:pPr>
        <w:pStyle w:val="ae"/>
        <w:numPr>
          <w:ilvl w:val="0"/>
          <w:numId w:val="27"/>
        </w:numPr>
        <w:ind w:left="0" w:firstLine="0"/>
        <w:jc w:val="both"/>
      </w:pPr>
      <w:r w:rsidRPr="00C723AE">
        <w:t>Возникла потребность в закупке консультационных услуг, услуг обучения в сфере закупок;</w:t>
      </w:r>
    </w:p>
    <w:p w:rsidR="00085FE7" w:rsidRPr="00C723AE" w:rsidRDefault="00085FE7" w:rsidP="00085FE7">
      <w:pPr>
        <w:pStyle w:val="ae"/>
        <w:numPr>
          <w:ilvl w:val="0"/>
          <w:numId w:val="27"/>
        </w:numPr>
        <w:ind w:left="0" w:firstLine="0"/>
        <w:jc w:val="both"/>
      </w:pPr>
      <w:r w:rsidRPr="00C723AE">
        <w:t xml:space="preserve">Поставщик является единственным поставщиком, продавцом, подрядчиком в регионе </w:t>
      </w:r>
      <w:r w:rsidRPr="00C723AE">
        <w:lastRenderedPageBreak/>
        <w:t>ХМАО-Югра или городе Когалыме, при условии, что расходы, связанные с привлечением контрагентов из других регионов, делают такое привлечение экономически невыгодным.</w:t>
      </w:r>
    </w:p>
    <w:p w:rsidR="00085FE7" w:rsidRPr="00C723AE" w:rsidRDefault="00085FE7" w:rsidP="00085FE7">
      <w:pPr>
        <w:pStyle w:val="ae"/>
        <w:numPr>
          <w:ilvl w:val="0"/>
          <w:numId w:val="27"/>
        </w:numPr>
        <w:ind w:left="0" w:firstLine="0"/>
        <w:jc w:val="both"/>
      </w:pPr>
      <w:r w:rsidRPr="00C723AE">
        <w:t>Осуществляется оплата членских взносов и иных обязательных платежей;</w:t>
      </w:r>
    </w:p>
    <w:p w:rsidR="00085FE7" w:rsidRPr="00C723AE" w:rsidRDefault="00085FE7" w:rsidP="00085FE7">
      <w:pPr>
        <w:pStyle w:val="ae"/>
        <w:numPr>
          <w:ilvl w:val="0"/>
          <w:numId w:val="27"/>
        </w:numPr>
        <w:ind w:left="0" w:firstLine="0"/>
        <w:jc w:val="both"/>
      </w:pPr>
      <w:r w:rsidRPr="00C723AE">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085FE7" w:rsidRPr="00C723AE" w:rsidRDefault="00085FE7" w:rsidP="00085FE7">
      <w:pPr>
        <w:pStyle w:val="ae"/>
        <w:numPr>
          <w:ilvl w:val="0"/>
          <w:numId w:val="27"/>
        </w:numPr>
        <w:ind w:left="0" w:firstLine="0"/>
        <w:jc w:val="both"/>
      </w:pPr>
      <w:r w:rsidRPr="00C723AE">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085FE7" w:rsidRPr="00C723AE" w:rsidRDefault="00085FE7" w:rsidP="00085FE7">
      <w:pPr>
        <w:pStyle w:val="ae"/>
        <w:numPr>
          <w:ilvl w:val="0"/>
          <w:numId w:val="27"/>
        </w:numPr>
        <w:ind w:left="0" w:firstLine="0"/>
        <w:jc w:val="both"/>
      </w:pPr>
      <w:r w:rsidRPr="00C723AE">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w:t>
      </w:r>
    </w:p>
    <w:p w:rsidR="00085FE7" w:rsidRPr="00C723AE" w:rsidRDefault="00085FE7" w:rsidP="00085FE7">
      <w:pPr>
        <w:pStyle w:val="ae"/>
        <w:numPr>
          <w:ilvl w:val="0"/>
          <w:numId w:val="27"/>
        </w:numPr>
        <w:ind w:left="0" w:firstLine="0"/>
        <w:jc w:val="both"/>
      </w:pPr>
      <w:r w:rsidRPr="00C723AE">
        <w:t>Возникла потребность в закупке юридических услуг, в том числе нотариусов и адвокатов;</w:t>
      </w:r>
    </w:p>
    <w:p w:rsidR="00085FE7" w:rsidRPr="00C723AE" w:rsidRDefault="00085FE7" w:rsidP="00085FE7">
      <w:pPr>
        <w:pStyle w:val="ae"/>
        <w:numPr>
          <w:ilvl w:val="0"/>
          <w:numId w:val="27"/>
        </w:numPr>
        <w:ind w:left="0" w:firstLine="0"/>
        <w:jc w:val="both"/>
      </w:pPr>
      <w:r w:rsidRPr="00C723AE">
        <w:t>В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85FE7" w:rsidRPr="00C723AE" w:rsidRDefault="00085FE7" w:rsidP="00085FE7">
      <w:pPr>
        <w:pStyle w:val="ae"/>
        <w:numPr>
          <w:ilvl w:val="0"/>
          <w:numId w:val="27"/>
        </w:numPr>
        <w:ind w:left="0" w:firstLine="0"/>
        <w:jc w:val="both"/>
      </w:pPr>
      <w:r w:rsidRPr="00C723AE">
        <w:t>Заключение договора с единственным участником конкурса, запроса котировок, запроса предложений, аукциона;</w:t>
      </w:r>
    </w:p>
    <w:p w:rsidR="00085FE7" w:rsidRPr="00C723AE" w:rsidRDefault="00085FE7" w:rsidP="00085FE7">
      <w:pPr>
        <w:pStyle w:val="ae"/>
        <w:numPr>
          <w:ilvl w:val="0"/>
          <w:numId w:val="27"/>
        </w:numPr>
        <w:ind w:left="0" w:firstLine="0"/>
        <w:jc w:val="both"/>
      </w:pPr>
      <w:r w:rsidRPr="00C723AE">
        <w:t>Осуществление закупки народных и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85FE7" w:rsidRPr="00C723AE" w:rsidRDefault="00085FE7" w:rsidP="00085FE7">
      <w:pPr>
        <w:pStyle w:val="ae"/>
        <w:numPr>
          <w:ilvl w:val="0"/>
          <w:numId w:val="27"/>
        </w:numPr>
        <w:ind w:left="0" w:firstLine="0"/>
        <w:jc w:val="both"/>
      </w:pPr>
      <w:r w:rsidRPr="00C723AE">
        <w:t>Осуществление закупок банковских услуг, включая предоставления кредита, займа, банковской гарантии;</w:t>
      </w:r>
    </w:p>
    <w:p w:rsidR="00085FE7" w:rsidRPr="00C723AE" w:rsidRDefault="00085FE7" w:rsidP="00085FE7">
      <w:pPr>
        <w:pStyle w:val="ae"/>
        <w:numPr>
          <w:ilvl w:val="0"/>
          <w:numId w:val="27"/>
        </w:numPr>
        <w:ind w:left="0" w:firstLine="0"/>
        <w:jc w:val="both"/>
      </w:pPr>
      <w:r w:rsidRPr="00C723AE">
        <w:t>Заключение договора на оказание преподавательских услуг, а также услуг экскурсовода (гида), оказываемых физическими лицами;</w:t>
      </w:r>
    </w:p>
    <w:p w:rsidR="00085FE7" w:rsidRPr="00C723AE" w:rsidRDefault="00085FE7" w:rsidP="00085FE7">
      <w:pPr>
        <w:pStyle w:val="ae"/>
        <w:numPr>
          <w:ilvl w:val="0"/>
          <w:numId w:val="27"/>
        </w:numPr>
        <w:ind w:left="0" w:firstLine="0"/>
        <w:jc w:val="both"/>
      </w:pPr>
      <w:r w:rsidRPr="00C723AE">
        <w:t>Возникла потребность в услугах по опубликованию информации в конкретном печатном издании;</w:t>
      </w:r>
    </w:p>
    <w:p w:rsidR="00085FE7" w:rsidRPr="005039E1" w:rsidRDefault="00085FE7" w:rsidP="00085FE7">
      <w:pPr>
        <w:pStyle w:val="ae"/>
        <w:numPr>
          <w:ilvl w:val="0"/>
          <w:numId w:val="27"/>
        </w:numPr>
        <w:ind w:left="0" w:firstLine="0"/>
        <w:jc w:val="both"/>
      </w:pPr>
      <w:r w:rsidRPr="005039E1">
        <w:t>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085FE7" w:rsidRPr="005039E1" w:rsidRDefault="00085FE7" w:rsidP="00085FE7">
      <w:pPr>
        <w:pStyle w:val="ae"/>
        <w:numPr>
          <w:ilvl w:val="0"/>
          <w:numId w:val="27"/>
        </w:numPr>
        <w:ind w:left="0" w:firstLine="0"/>
        <w:jc w:val="both"/>
      </w:pPr>
      <w:r w:rsidRPr="005039E1">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085FE7" w:rsidRPr="005039E1" w:rsidRDefault="00085FE7" w:rsidP="00085FE7">
      <w:pPr>
        <w:pStyle w:val="ae"/>
        <w:numPr>
          <w:ilvl w:val="0"/>
          <w:numId w:val="27"/>
        </w:numPr>
        <w:ind w:left="0" w:firstLine="0"/>
        <w:jc w:val="both"/>
      </w:pPr>
      <w:r w:rsidRPr="005039E1">
        <w:t>Заключается договор на посещение спортивного мероприятия, конференции, семинара, зоопарка, театра, кинотеатра, концерта, цирка, музея, аквапарка, океанариума, оранжереи,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085FE7" w:rsidRPr="005039E1" w:rsidRDefault="0065394B" w:rsidP="00085FE7">
      <w:pPr>
        <w:pStyle w:val="ae"/>
        <w:numPr>
          <w:ilvl w:val="0"/>
          <w:numId w:val="27"/>
        </w:numPr>
        <w:ind w:left="0" w:firstLine="0"/>
        <w:jc w:val="both"/>
      </w:pPr>
      <w:r w:rsidRPr="005039E1">
        <w:t>Заключается договор</w:t>
      </w:r>
      <w:r w:rsidR="00085FE7" w:rsidRPr="005039E1">
        <w:t xml:space="preserve"> на оказание медицинских услуг по проведению периодического профилактического медицинского осмотра (обследования), диспансеризации работников Заказчика с организациями здравоохранения.</w:t>
      </w:r>
    </w:p>
    <w:p w:rsidR="00081FBA" w:rsidRPr="005039E1" w:rsidRDefault="00081FBA" w:rsidP="00081FBA">
      <w:pPr>
        <w:pStyle w:val="ae"/>
        <w:jc w:val="both"/>
      </w:pPr>
    </w:p>
    <w:p w:rsidR="00F91130" w:rsidRPr="00A13D39" w:rsidRDefault="0002454B" w:rsidP="00A13D39">
      <w:pPr>
        <w:pStyle w:val="ae"/>
        <w:jc w:val="center"/>
        <w:rPr>
          <w:b/>
        </w:rPr>
      </w:pPr>
      <w:r w:rsidRPr="005039E1">
        <w:rPr>
          <w:b/>
        </w:rPr>
        <w:t>2</w:t>
      </w:r>
      <w:r w:rsidR="00F91130" w:rsidRPr="005039E1">
        <w:rPr>
          <w:b/>
        </w:rPr>
        <w:t>.</w:t>
      </w:r>
      <w:r w:rsidRPr="005039E1">
        <w:rPr>
          <w:b/>
        </w:rPr>
        <w:t xml:space="preserve">4. </w:t>
      </w:r>
      <w:r w:rsidR="00F91130" w:rsidRPr="005039E1">
        <w:rPr>
          <w:b/>
        </w:rPr>
        <w:t>Исполнение договора</w:t>
      </w:r>
      <w:r w:rsidR="00236909" w:rsidRPr="005039E1">
        <w:rPr>
          <w:b/>
        </w:rPr>
        <w:t xml:space="preserve"> с единственным</w:t>
      </w:r>
      <w:r w:rsidR="00236909" w:rsidRPr="00A13D39">
        <w:rPr>
          <w:b/>
        </w:rPr>
        <w:t xml:space="preserve"> поставщиком</w:t>
      </w:r>
    </w:p>
    <w:p w:rsidR="00F91130" w:rsidRPr="0002454B" w:rsidRDefault="00214F26" w:rsidP="00A13D39">
      <w:pPr>
        <w:pStyle w:val="ae"/>
        <w:jc w:val="both"/>
      </w:pPr>
      <w:r>
        <w:tab/>
      </w:r>
      <w:r w:rsidR="00F91130" w:rsidRPr="0002454B">
        <w:t>Исполнение договора - комплекс мер, реализуемых после заключения договора и обеспечивающих достижение результатов договора, включает в себя:</w:t>
      </w:r>
    </w:p>
    <w:p w:rsidR="00A13D39" w:rsidRDefault="00F91130" w:rsidP="00A665C3">
      <w:pPr>
        <w:pStyle w:val="ae"/>
        <w:numPr>
          <w:ilvl w:val="0"/>
          <w:numId w:val="7"/>
        </w:numPr>
        <w:ind w:left="0" w:firstLine="0"/>
        <w:jc w:val="both"/>
      </w:pPr>
      <w:r w:rsidRPr="0002454B">
        <w:t xml:space="preserve">взаимодействие с поставщиком (подрядчиком, исполнителем) по вопросам исполнения </w:t>
      </w:r>
      <w:r w:rsidRPr="0002454B">
        <w:lastRenderedPageBreak/>
        <w:t xml:space="preserve">договора; </w:t>
      </w:r>
    </w:p>
    <w:p w:rsidR="00A13D39" w:rsidRDefault="00F91130" w:rsidP="00A665C3">
      <w:pPr>
        <w:pStyle w:val="ae"/>
        <w:numPr>
          <w:ilvl w:val="0"/>
          <w:numId w:val="7"/>
        </w:numPr>
        <w:ind w:left="0" w:firstLine="0"/>
        <w:jc w:val="both"/>
      </w:pPr>
      <w:r w:rsidRPr="0002454B">
        <w:t>приемку результатов договора (его отдельных этапов);</w:t>
      </w:r>
    </w:p>
    <w:p w:rsidR="00A13D39" w:rsidRDefault="00F91130" w:rsidP="00A665C3">
      <w:pPr>
        <w:pStyle w:val="ae"/>
        <w:numPr>
          <w:ilvl w:val="0"/>
          <w:numId w:val="7"/>
        </w:numPr>
        <w:ind w:left="0" w:firstLine="0"/>
        <w:jc w:val="both"/>
      </w:pPr>
      <w:r w:rsidRPr="0002454B">
        <w:t>исполнение заказчиком обязательства по оплате поставленных товаров, выполненных работ, оказанных услуг;</w:t>
      </w:r>
    </w:p>
    <w:p w:rsidR="00A13D39" w:rsidRDefault="00F91130" w:rsidP="00A665C3">
      <w:pPr>
        <w:pStyle w:val="ae"/>
        <w:numPr>
          <w:ilvl w:val="0"/>
          <w:numId w:val="7"/>
        </w:numPr>
        <w:ind w:left="0" w:firstLine="0"/>
        <w:jc w:val="both"/>
      </w:pPr>
      <w:r w:rsidRPr="0002454B">
        <w:t>представление заказчику предложений по изменению, расторжению договора;</w:t>
      </w:r>
    </w:p>
    <w:p w:rsidR="00F91130" w:rsidRPr="0002454B" w:rsidRDefault="00F91130" w:rsidP="00A665C3">
      <w:pPr>
        <w:pStyle w:val="ae"/>
        <w:numPr>
          <w:ilvl w:val="0"/>
          <w:numId w:val="7"/>
        </w:numPr>
        <w:ind w:left="0" w:firstLine="0"/>
        <w:jc w:val="both"/>
      </w:pPr>
      <w:r w:rsidRPr="0002454B">
        <w:t>применению мер ответственности, предусмотренных договором.</w:t>
      </w:r>
    </w:p>
    <w:p w:rsidR="00F91130" w:rsidRPr="0002454B" w:rsidRDefault="00214F26" w:rsidP="00A13D39">
      <w:pPr>
        <w:pStyle w:val="ae"/>
        <w:jc w:val="both"/>
      </w:pPr>
      <w:r>
        <w:tab/>
      </w:r>
      <w:r w:rsidR="00F91130" w:rsidRPr="0002454B">
        <w:t xml:space="preserve">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F91130" w:rsidRPr="0002454B" w:rsidRDefault="00214F26" w:rsidP="00A13D39">
      <w:pPr>
        <w:pStyle w:val="ae"/>
        <w:jc w:val="both"/>
      </w:pPr>
      <w:r>
        <w:tab/>
      </w:r>
      <w:r w:rsidR="00F91130" w:rsidRPr="0002454B">
        <w:t xml:space="preserve">По решению заказчика для приемки результатов договора (его отдельных этапов) может </w:t>
      </w:r>
      <w:r w:rsidR="00F91130" w:rsidRPr="00CE6259">
        <w:t>создаваться приемочная комиссия. Приемочная комиссия должна состоять не менее чем из 3 членов.</w:t>
      </w:r>
    </w:p>
    <w:p w:rsidR="00F91130" w:rsidRPr="0002454B" w:rsidRDefault="00214F26" w:rsidP="00A13D39">
      <w:pPr>
        <w:pStyle w:val="ae"/>
        <w:jc w:val="both"/>
      </w:pPr>
      <w:r>
        <w:tab/>
      </w:r>
      <w:r w:rsidR="00F91130" w:rsidRPr="0002454B">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F91130" w:rsidRPr="0002454B" w:rsidRDefault="00214F26" w:rsidP="00A13D39">
      <w:pPr>
        <w:pStyle w:val="ae"/>
        <w:jc w:val="both"/>
      </w:pPr>
      <w:r>
        <w:tab/>
      </w:r>
      <w:r w:rsidR="00F91130" w:rsidRPr="0002454B">
        <w:t>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91130" w:rsidRDefault="00214F26" w:rsidP="00A13D39">
      <w:pPr>
        <w:pStyle w:val="ae"/>
        <w:jc w:val="both"/>
      </w:pPr>
      <w:r>
        <w:tab/>
      </w:r>
      <w:r w:rsidR="00F91130" w:rsidRPr="00882AD8">
        <w:t>С даты подписания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8659A3" w:rsidRDefault="008659A3" w:rsidP="00214F26">
      <w:pPr>
        <w:jc w:val="both"/>
        <w:outlineLvl w:val="1"/>
      </w:pPr>
    </w:p>
    <w:p w:rsidR="00F43211" w:rsidRPr="00320731" w:rsidRDefault="00F43211" w:rsidP="00A13D39">
      <w:pPr>
        <w:pStyle w:val="ae"/>
        <w:jc w:val="center"/>
        <w:rPr>
          <w:b/>
        </w:rPr>
      </w:pPr>
      <w:r w:rsidRPr="00320731">
        <w:rPr>
          <w:b/>
        </w:rPr>
        <w:t>2.5. Изменение и расторжение договора с единственным поставщиком</w:t>
      </w:r>
    </w:p>
    <w:p w:rsidR="00F91130" w:rsidRPr="00320731" w:rsidRDefault="00D011DB" w:rsidP="00A13D39">
      <w:pPr>
        <w:pStyle w:val="ae"/>
        <w:jc w:val="both"/>
      </w:pPr>
      <w:r w:rsidRPr="00320731">
        <w:tab/>
      </w:r>
      <w:r w:rsidR="00F91130" w:rsidRPr="00320731">
        <w:t>Изменение договора в ходе его исполнения допускается по соглашению сторон,</w:t>
      </w:r>
      <w:r w:rsidR="00863B95" w:rsidRPr="00320731">
        <w:t xml:space="preserve"> в следующих случаях: </w:t>
      </w:r>
    </w:p>
    <w:p w:rsidR="00A13D39" w:rsidRPr="00320731" w:rsidRDefault="00F91130" w:rsidP="00A665C3">
      <w:pPr>
        <w:pStyle w:val="ae"/>
        <w:numPr>
          <w:ilvl w:val="0"/>
          <w:numId w:val="8"/>
        </w:numPr>
        <w:ind w:left="0" w:firstLine="0"/>
        <w:jc w:val="both"/>
      </w:pPr>
      <w:r w:rsidRPr="00320731">
        <w:t>при снижении (увеличении) цены договора без изменения (с изменением) предусмотренных договором количества товаров, объема работ, услуг;</w:t>
      </w:r>
    </w:p>
    <w:p w:rsidR="00A13D39" w:rsidRDefault="00F91130" w:rsidP="00A665C3">
      <w:pPr>
        <w:pStyle w:val="ae"/>
        <w:numPr>
          <w:ilvl w:val="0"/>
          <w:numId w:val="8"/>
        </w:numPr>
        <w:ind w:left="0" w:firstLine="0"/>
        <w:jc w:val="both"/>
      </w:pPr>
      <w:r w:rsidRPr="00320731">
        <w:t>при изменении в ходе исполнения договора по</w:t>
      </w:r>
      <w:r w:rsidRPr="0002454B">
        <w:t xml:space="preserve">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rsidR="00F91130" w:rsidRPr="00882AD8" w:rsidRDefault="00F91130" w:rsidP="00A665C3">
      <w:pPr>
        <w:pStyle w:val="ae"/>
        <w:numPr>
          <w:ilvl w:val="0"/>
          <w:numId w:val="8"/>
        </w:numPr>
        <w:ind w:left="0" w:firstLine="0"/>
        <w:jc w:val="both"/>
      </w:pPr>
      <w:r w:rsidRPr="00882AD8">
        <w:t>при изменении в соответствии с законодательством Российской Федерации регулируемых государством цен (тарифов) на товары, работы, услуги.</w:t>
      </w:r>
    </w:p>
    <w:p w:rsidR="009638B2" w:rsidRPr="00882AD8" w:rsidRDefault="009638B2" w:rsidP="00A13D39">
      <w:pPr>
        <w:pStyle w:val="ae"/>
        <w:ind w:firstLine="708"/>
        <w:jc w:val="both"/>
      </w:pPr>
      <w:r w:rsidRPr="00882AD8">
        <w:rPr>
          <w:szCs w:val="22"/>
        </w:rPr>
        <w:t>Изменения и дополнения к договору действительны, если совершены в письменной форме (дополнительным соглашением) и подписаны обеими сторонами.</w:t>
      </w:r>
    </w:p>
    <w:p w:rsidR="00F91130" w:rsidRPr="0002454B" w:rsidRDefault="00D011DB" w:rsidP="00A13D39">
      <w:pPr>
        <w:pStyle w:val="ae"/>
        <w:jc w:val="both"/>
      </w:pPr>
      <w:r w:rsidRPr="00882AD8">
        <w:tab/>
      </w:r>
      <w:r w:rsidR="00F91130" w:rsidRPr="00882AD8">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F91130" w:rsidRPr="009F28A4" w:rsidRDefault="00D011DB" w:rsidP="00A13D39">
      <w:pPr>
        <w:pStyle w:val="ae"/>
        <w:jc w:val="both"/>
      </w:pPr>
      <w:r>
        <w:tab/>
      </w:r>
      <w:r w:rsidR="00F91130" w:rsidRPr="0002454B">
        <w:t xml:space="preserve">Расторжение договора допускается по соглашению сторон, в одностороннем порядке или </w:t>
      </w:r>
      <w:r w:rsidR="00F91130" w:rsidRPr="009F28A4">
        <w:t>решению суда по основаниям, предусмотренным гражданским законодательством.</w:t>
      </w:r>
    </w:p>
    <w:p w:rsidR="00F91130" w:rsidRPr="0002454B" w:rsidRDefault="00D011DB" w:rsidP="00A13D39">
      <w:pPr>
        <w:pStyle w:val="ae"/>
        <w:jc w:val="both"/>
      </w:pPr>
      <w:r w:rsidRPr="009F28A4">
        <w:tab/>
      </w:r>
      <w:r w:rsidR="00F91130" w:rsidRPr="0002454B">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F91130" w:rsidRPr="0002454B" w:rsidRDefault="00D011DB" w:rsidP="00A13D39">
      <w:pPr>
        <w:pStyle w:val="ae"/>
        <w:jc w:val="both"/>
      </w:pPr>
      <w:r>
        <w:tab/>
      </w:r>
    </w:p>
    <w:p w:rsidR="00FA3821" w:rsidRPr="00A13D39" w:rsidRDefault="00FA3821" w:rsidP="00A13D39">
      <w:pPr>
        <w:pStyle w:val="ae"/>
        <w:jc w:val="center"/>
        <w:rPr>
          <w:b/>
        </w:rPr>
      </w:pPr>
      <w:r w:rsidRPr="00A13D39">
        <w:rPr>
          <w:b/>
        </w:rPr>
        <w:t>2.</w:t>
      </w:r>
      <w:r w:rsidR="006722CF" w:rsidRPr="00A13D39">
        <w:rPr>
          <w:b/>
        </w:rPr>
        <w:t>6</w:t>
      </w:r>
      <w:r w:rsidRPr="00A13D39">
        <w:rPr>
          <w:b/>
        </w:rPr>
        <w:t>. О</w:t>
      </w:r>
      <w:r w:rsidR="0033761F" w:rsidRPr="00A13D39">
        <w:rPr>
          <w:b/>
        </w:rPr>
        <w:t>бщий порядок подготовки закупки</w:t>
      </w:r>
    </w:p>
    <w:p w:rsidR="0033761F" w:rsidRPr="00A13D39" w:rsidRDefault="0033761F" w:rsidP="00A13D39">
      <w:pPr>
        <w:pStyle w:val="ae"/>
        <w:jc w:val="center"/>
        <w:rPr>
          <w:b/>
        </w:rPr>
      </w:pPr>
    </w:p>
    <w:p w:rsidR="00FA3821" w:rsidRPr="00A13D39" w:rsidRDefault="006722CF" w:rsidP="00A13D39">
      <w:pPr>
        <w:pStyle w:val="ae"/>
        <w:jc w:val="center"/>
        <w:rPr>
          <w:b/>
        </w:rPr>
      </w:pPr>
      <w:r w:rsidRPr="00A13D39">
        <w:rPr>
          <w:b/>
        </w:rPr>
        <w:t>2.6</w:t>
      </w:r>
      <w:r w:rsidR="00FA3821" w:rsidRPr="00A13D39">
        <w:rPr>
          <w:b/>
        </w:rPr>
        <w:t>.1. Требования к закупаемым товарам, работам, услугам</w:t>
      </w:r>
    </w:p>
    <w:p w:rsidR="00F40455" w:rsidRDefault="00F40455" w:rsidP="00A13D39">
      <w:pPr>
        <w:pStyle w:val="ae"/>
        <w:jc w:val="both"/>
      </w:pPr>
      <w:r>
        <w:tab/>
      </w:r>
      <w:r w:rsidR="00FA3821" w:rsidRPr="0002454B">
        <w:t xml:space="preserve">В целях закупки товаров, работ, услуг Заказчик должен определить требования к товарам, </w:t>
      </w:r>
      <w:r w:rsidR="00FA3821" w:rsidRPr="0002454B">
        <w:lastRenderedPageBreak/>
        <w:t xml:space="preserve">работам, услугам, поставляемым (выполняемым, оказываемым) в рамках исполнения договора, заключаемого по результатам закупки. </w:t>
      </w:r>
    </w:p>
    <w:p w:rsidR="00FA3821" w:rsidRPr="0002454B" w:rsidRDefault="00F40455" w:rsidP="00A13D39">
      <w:pPr>
        <w:pStyle w:val="ae"/>
        <w:jc w:val="both"/>
      </w:pPr>
      <w:r>
        <w:tab/>
      </w:r>
      <w:r w:rsidR="00FA3821" w:rsidRPr="0002454B">
        <w:t xml:space="preserve">При формировании требований к закупаемым товарам, работам, услугам должны соблюдаться следующие требования: </w:t>
      </w:r>
    </w:p>
    <w:p w:rsidR="00A13D39" w:rsidRDefault="00FA3821" w:rsidP="00A665C3">
      <w:pPr>
        <w:pStyle w:val="ae"/>
        <w:numPr>
          <w:ilvl w:val="0"/>
          <w:numId w:val="9"/>
        </w:numPr>
        <w:ind w:left="0" w:firstLine="0"/>
        <w:jc w:val="both"/>
      </w:pPr>
      <w:r w:rsidRPr="0002454B">
        <w:t xml:space="preserve">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w:t>
      </w:r>
    </w:p>
    <w:p w:rsidR="00E97C8E" w:rsidRDefault="00FA3821" w:rsidP="00A665C3">
      <w:pPr>
        <w:pStyle w:val="ae"/>
        <w:numPr>
          <w:ilvl w:val="0"/>
          <w:numId w:val="9"/>
        </w:numPr>
        <w:ind w:left="0" w:firstLine="0"/>
        <w:jc w:val="both"/>
      </w:pPr>
      <w:r w:rsidRPr="0002454B">
        <w:t xml:space="preserve">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w:t>
      </w:r>
    </w:p>
    <w:p w:rsidR="00F40455" w:rsidRDefault="00FA3821" w:rsidP="00A665C3">
      <w:pPr>
        <w:pStyle w:val="ae"/>
        <w:numPr>
          <w:ilvl w:val="0"/>
          <w:numId w:val="9"/>
        </w:numPr>
        <w:ind w:left="0" w:firstLine="0"/>
        <w:jc w:val="both"/>
      </w:pPr>
      <w:r w:rsidRPr="0002454B">
        <w:t xml:space="preserve">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w:t>
      </w:r>
    </w:p>
    <w:p w:rsidR="00FA3821" w:rsidRPr="0002454B" w:rsidRDefault="00F40455" w:rsidP="00A13D39">
      <w:pPr>
        <w:pStyle w:val="ae"/>
        <w:jc w:val="both"/>
      </w:pPr>
      <w:r>
        <w:tab/>
      </w:r>
      <w:r w:rsidR="00FA3821" w:rsidRPr="0002454B">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w:t>
      </w:r>
      <w:r w:rsidR="00FA3821" w:rsidRPr="00B3222D">
        <w:t>должны учитывать данное решение Правительства Российской Федерации.</w:t>
      </w:r>
    </w:p>
    <w:p w:rsidR="00FA3821" w:rsidRPr="0002454B" w:rsidRDefault="00F40455" w:rsidP="00A13D39">
      <w:pPr>
        <w:pStyle w:val="ae"/>
        <w:jc w:val="both"/>
      </w:pPr>
      <w:r>
        <w:tab/>
      </w:r>
      <w:r w:rsidR="00FA3821" w:rsidRPr="0002454B">
        <w:t xml:space="preserve">Иные требования к закупаемым товарам, работам услугам могут быть указаны в документации по закупке. </w:t>
      </w:r>
    </w:p>
    <w:p w:rsidR="00FA3821" w:rsidRPr="0002454B" w:rsidRDefault="00FA3821" w:rsidP="00FA3821">
      <w:pPr>
        <w:widowControl/>
        <w:suppressAutoHyphens/>
        <w:autoSpaceDE/>
        <w:autoSpaceDN/>
        <w:adjustRightInd/>
        <w:jc w:val="both"/>
      </w:pPr>
    </w:p>
    <w:p w:rsidR="00FA3821" w:rsidRPr="00E97C8E" w:rsidRDefault="00FA3821" w:rsidP="00E97C8E">
      <w:pPr>
        <w:pStyle w:val="ae"/>
        <w:jc w:val="center"/>
        <w:rPr>
          <w:b/>
        </w:rPr>
      </w:pPr>
      <w:r w:rsidRPr="00E97C8E">
        <w:rPr>
          <w:b/>
        </w:rPr>
        <w:t>2.</w:t>
      </w:r>
      <w:r w:rsidR="006722CF" w:rsidRPr="00E97C8E">
        <w:rPr>
          <w:b/>
        </w:rPr>
        <w:t>6</w:t>
      </w:r>
      <w:r w:rsidRPr="00E97C8E">
        <w:rPr>
          <w:b/>
        </w:rPr>
        <w:t xml:space="preserve">.2. Требования к правоспособности </w:t>
      </w:r>
      <w:r w:rsidR="00226AAE" w:rsidRPr="00E97C8E">
        <w:rPr>
          <w:b/>
        </w:rPr>
        <w:t>У</w:t>
      </w:r>
      <w:r w:rsidRPr="00E97C8E">
        <w:rPr>
          <w:b/>
        </w:rPr>
        <w:t>частника закупок</w:t>
      </w:r>
    </w:p>
    <w:p w:rsidR="00FA3821" w:rsidRPr="0002454B" w:rsidRDefault="00F40455" w:rsidP="00E97C8E">
      <w:pPr>
        <w:pStyle w:val="ae"/>
        <w:jc w:val="both"/>
      </w:pPr>
      <w:r>
        <w:tab/>
      </w:r>
      <w:r w:rsidR="00FA3821" w:rsidRPr="0002454B">
        <w:t xml:space="preserve"> Устанавливаются следующие обязательные требования к правоспособности </w:t>
      </w:r>
      <w:r w:rsidR="00226AAE" w:rsidRPr="0002454B">
        <w:t>У</w:t>
      </w:r>
      <w:r w:rsidR="00FA3821" w:rsidRPr="0002454B">
        <w:t xml:space="preserve">частника закупок: </w:t>
      </w:r>
    </w:p>
    <w:p w:rsidR="00E97C8E" w:rsidRDefault="00FA3821" w:rsidP="00A665C3">
      <w:pPr>
        <w:pStyle w:val="ae"/>
        <w:numPr>
          <w:ilvl w:val="0"/>
          <w:numId w:val="9"/>
        </w:numPr>
        <w:ind w:left="0" w:firstLine="0"/>
        <w:jc w:val="both"/>
      </w:pPr>
      <w:r w:rsidRPr="0002454B">
        <w:t xml:space="preserve">соответствие </w:t>
      </w:r>
      <w:r w:rsidR="00226AAE" w:rsidRPr="0002454B">
        <w:t>У</w:t>
      </w:r>
      <w:r w:rsidRPr="0002454B">
        <w:t>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7C8E" w:rsidRDefault="00FA3821" w:rsidP="00A665C3">
      <w:pPr>
        <w:pStyle w:val="ae"/>
        <w:numPr>
          <w:ilvl w:val="0"/>
          <w:numId w:val="9"/>
        </w:numPr>
        <w:ind w:left="0" w:firstLine="0"/>
        <w:jc w:val="both"/>
      </w:pPr>
      <w:r w:rsidRPr="0002454B">
        <w:t xml:space="preserve">не проведение ликвидации </w:t>
      </w:r>
      <w:r w:rsidR="00226AAE" w:rsidRPr="0002454B">
        <w:t>У</w:t>
      </w:r>
      <w:r w:rsidRPr="0002454B">
        <w:t xml:space="preserve">частника закупки - юридического лица и отсутствие решения арбитражного суда о признании </w:t>
      </w:r>
      <w:r w:rsidR="00226AAE" w:rsidRPr="0002454B">
        <w:t>У</w:t>
      </w:r>
      <w:r w:rsidRPr="0002454B">
        <w:t xml:space="preserve">частника закупки - юридического лица, индивидуального предпринимателя банкротом и об открытии конкурсного производства; </w:t>
      </w:r>
    </w:p>
    <w:p w:rsidR="00E97C8E" w:rsidRDefault="00FA3821" w:rsidP="00A665C3">
      <w:pPr>
        <w:pStyle w:val="ae"/>
        <w:numPr>
          <w:ilvl w:val="0"/>
          <w:numId w:val="9"/>
        </w:numPr>
        <w:ind w:left="0" w:firstLine="0"/>
        <w:jc w:val="both"/>
      </w:pPr>
      <w:r w:rsidRPr="0002454B">
        <w:t xml:space="preserve">не приостановление деятельности </w:t>
      </w:r>
      <w:r w:rsidR="00226AAE" w:rsidRPr="0002454B">
        <w:t>У</w:t>
      </w:r>
      <w:r w:rsidRPr="0002454B">
        <w:t xml:space="preserve">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 </w:t>
      </w:r>
    </w:p>
    <w:p w:rsidR="00FA3821" w:rsidRPr="00E97C8E" w:rsidRDefault="00FA3821" w:rsidP="00A665C3">
      <w:pPr>
        <w:pStyle w:val="ae"/>
        <w:numPr>
          <w:ilvl w:val="0"/>
          <w:numId w:val="9"/>
        </w:numPr>
        <w:ind w:left="0" w:firstLine="0"/>
        <w:jc w:val="both"/>
      </w:pPr>
      <w:r w:rsidRPr="00E97C8E">
        <w:rPr>
          <w:rFonts w:eastAsia="Calibri"/>
        </w:rPr>
        <w:t xml:space="preserve">отсутствие сведений об </w:t>
      </w:r>
      <w:r w:rsidR="00226AAE" w:rsidRPr="00E97C8E">
        <w:rPr>
          <w:rFonts w:eastAsia="Calibri"/>
        </w:rPr>
        <w:t>У</w:t>
      </w:r>
      <w:r w:rsidRPr="00E97C8E">
        <w:rPr>
          <w:rFonts w:eastAsia="Calibri"/>
        </w:rPr>
        <w:t xml:space="preserve">частнике закупки в реестре недобросовестных поставщиков, </w:t>
      </w:r>
      <w:r w:rsidRPr="00B00F31">
        <w:rPr>
          <w:rFonts w:eastAsia="Calibri"/>
        </w:rPr>
        <w:t>предусмотренном статьей 5 Федерального закона от 18.07</w:t>
      </w:r>
      <w:r w:rsidRPr="00E97C8E">
        <w:rPr>
          <w:rFonts w:eastAsia="Calibri"/>
        </w:rPr>
        <w:t xml:space="preserve">.2011 №223-ФЗ и в реестре недобросовестных поставщиков, предусмотренном </w:t>
      </w:r>
      <w:r w:rsidRPr="00B00F31">
        <w:rPr>
          <w:rFonts w:eastAsia="Calibri"/>
        </w:rPr>
        <w:t>Федеральным законом от 05.04.2013 №44-ФЗ</w:t>
      </w:r>
      <w:r w:rsidRPr="00E97C8E">
        <w:rPr>
          <w:rFonts w:eastAsia="Calibri"/>
        </w:rPr>
        <w:t xml:space="preserve"> «О контрактной системе в сфере закупок товаров, работ, услуг для обеспечения государственных и муниципальных нужд».</w:t>
      </w:r>
    </w:p>
    <w:p w:rsidR="00FA3821" w:rsidRDefault="00F40455" w:rsidP="00E97C8E">
      <w:pPr>
        <w:pStyle w:val="ae"/>
        <w:jc w:val="both"/>
      </w:pPr>
      <w:r>
        <w:tab/>
      </w:r>
      <w:r w:rsidR="00FA3821" w:rsidRPr="0002454B">
        <w:t xml:space="preserve">Дополнительные требования к </w:t>
      </w:r>
      <w:r w:rsidR="00226AAE" w:rsidRPr="0002454B">
        <w:t>У</w:t>
      </w:r>
      <w:r w:rsidR="00FA3821" w:rsidRPr="0002454B">
        <w:t>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w:t>
      </w:r>
      <w:r w:rsidR="0033761F">
        <w:t xml:space="preserve"> среднего предпринимательства. </w:t>
      </w:r>
    </w:p>
    <w:p w:rsidR="0033761F" w:rsidRPr="0033761F" w:rsidRDefault="0033761F" w:rsidP="0033761F">
      <w:pPr>
        <w:widowControl/>
        <w:suppressAutoHyphens/>
        <w:autoSpaceDE/>
        <w:autoSpaceDN/>
        <w:adjustRightInd/>
        <w:jc w:val="both"/>
      </w:pPr>
    </w:p>
    <w:p w:rsidR="00FA3821" w:rsidRPr="00E97C8E" w:rsidRDefault="00FA3821" w:rsidP="00E97C8E">
      <w:pPr>
        <w:pStyle w:val="ae"/>
        <w:jc w:val="center"/>
        <w:rPr>
          <w:b/>
        </w:rPr>
      </w:pPr>
      <w:r w:rsidRPr="00E97C8E">
        <w:rPr>
          <w:b/>
        </w:rPr>
        <w:t>2.</w:t>
      </w:r>
      <w:r w:rsidR="006722CF" w:rsidRPr="00E97C8E">
        <w:rPr>
          <w:b/>
        </w:rPr>
        <w:t>6</w:t>
      </w:r>
      <w:r w:rsidRPr="00E97C8E">
        <w:rPr>
          <w:b/>
        </w:rPr>
        <w:t>.3. Требования к извещению о закупке</w:t>
      </w:r>
    </w:p>
    <w:p w:rsidR="00FA3821" w:rsidRPr="00836D05" w:rsidRDefault="00F40455" w:rsidP="00E97C8E">
      <w:pPr>
        <w:pStyle w:val="ae"/>
        <w:jc w:val="both"/>
      </w:pPr>
      <w:r w:rsidRPr="00836D05">
        <w:tab/>
      </w:r>
      <w:r w:rsidR="00FA3821" w:rsidRPr="00836D05">
        <w:t xml:space="preserve">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 </w:t>
      </w:r>
    </w:p>
    <w:p w:rsidR="00FA3821" w:rsidRPr="00836D05" w:rsidRDefault="00F40455" w:rsidP="00E97C8E">
      <w:pPr>
        <w:pStyle w:val="ae"/>
        <w:jc w:val="both"/>
      </w:pPr>
      <w:r w:rsidRPr="00836D05">
        <w:tab/>
      </w:r>
      <w:r w:rsidR="00FA3821" w:rsidRPr="00836D05">
        <w:t xml:space="preserve">В извещении о закупке должны быть указаны следующие сведения: </w:t>
      </w:r>
      <w:r w:rsidR="00FA3821" w:rsidRPr="00836D05">
        <w:tab/>
      </w:r>
    </w:p>
    <w:p w:rsidR="00E97C8E" w:rsidRDefault="00FA3821" w:rsidP="00A665C3">
      <w:pPr>
        <w:pStyle w:val="ae"/>
        <w:numPr>
          <w:ilvl w:val="0"/>
          <w:numId w:val="9"/>
        </w:numPr>
        <w:ind w:left="0" w:firstLine="0"/>
        <w:jc w:val="both"/>
      </w:pPr>
      <w:r w:rsidRPr="00836D05">
        <w:t>способ закупки;</w:t>
      </w:r>
    </w:p>
    <w:p w:rsidR="00E97C8E" w:rsidRDefault="00FA3821" w:rsidP="00A665C3">
      <w:pPr>
        <w:pStyle w:val="ae"/>
        <w:numPr>
          <w:ilvl w:val="0"/>
          <w:numId w:val="9"/>
        </w:numPr>
        <w:ind w:left="0" w:firstLine="0"/>
        <w:jc w:val="both"/>
      </w:pPr>
      <w:r w:rsidRPr="00836D05">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E97C8E" w:rsidRDefault="00FA3821" w:rsidP="00A665C3">
      <w:pPr>
        <w:pStyle w:val="ae"/>
        <w:numPr>
          <w:ilvl w:val="0"/>
          <w:numId w:val="9"/>
        </w:numPr>
        <w:ind w:left="0" w:firstLine="0"/>
        <w:jc w:val="both"/>
      </w:pPr>
      <w:r w:rsidRPr="00836D05">
        <w:t xml:space="preserve">адрес электронной площадки в информационно-телекоммуникационной сети «Интернет», </w:t>
      </w:r>
      <w:r w:rsidRPr="00836D05">
        <w:lastRenderedPageBreak/>
        <w:t>если закупка проводится в электронной форме;</w:t>
      </w:r>
    </w:p>
    <w:p w:rsidR="00E97C8E" w:rsidRDefault="00FA3821" w:rsidP="00A665C3">
      <w:pPr>
        <w:pStyle w:val="ae"/>
        <w:numPr>
          <w:ilvl w:val="0"/>
          <w:numId w:val="9"/>
        </w:numPr>
        <w:ind w:left="0" w:firstLine="0"/>
        <w:jc w:val="both"/>
      </w:pPr>
      <w:r w:rsidRPr="00836D05">
        <w:t>предмет договора с указанием количества поставляемого товара, объема выполняемых работ, оказываемых услуг, размера обеспечения исполнения договора;</w:t>
      </w:r>
    </w:p>
    <w:p w:rsidR="00E97C8E" w:rsidRDefault="00FA3821" w:rsidP="00A665C3">
      <w:pPr>
        <w:pStyle w:val="ae"/>
        <w:numPr>
          <w:ilvl w:val="0"/>
          <w:numId w:val="9"/>
        </w:numPr>
        <w:ind w:left="0" w:firstLine="0"/>
        <w:jc w:val="both"/>
      </w:pPr>
      <w:r w:rsidRPr="00836D05">
        <w:t>место поставки товара, выполнения работ, оказания услуг;</w:t>
      </w:r>
    </w:p>
    <w:p w:rsidR="00E97C8E" w:rsidRDefault="00FA3821" w:rsidP="00A665C3">
      <w:pPr>
        <w:pStyle w:val="ae"/>
        <w:numPr>
          <w:ilvl w:val="0"/>
          <w:numId w:val="9"/>
        </w:numPr>
        <w:ind w:left="0" w:firstLine="0"/>
        <w:jc w:val="both"/>
      </w:pPr>
      <w:r w:rsidRPr="00836D05">
        <w:t>сведения о начальной (максимальной) цене договора (цене лота);</w:t>
      </w:r>
    </w:p>
    <w:p w:rsidR="00E97C8E" w:rsidRDefault="00FA3821" w:rsidP="00A665C3">
      <w:pPr>
        <w:pStyle w:val="ae"/>
        <w:numPr>
          <w:ilvl w:val="0"/>
          <w:numId w:val="9"/>
        </w:numPr>
        <w:ind w:left="0" w:firstLine="0"/>
        <w:jc w:val="both"/>
      </w:pPr>
      <w:r w:rsidRPr="00836D05">
        <w:t>размер и порядок внесения денежных средств в качестве обеспечения заявок на участие в закупке;</w:t>
      </w:r>
    </w:p>
    <w:p w:rsidR="00E97C8E" w:rsidRDefault="00FA3821" w:rsidP="00A665C3">
      <w:pPr>
        <w:pStyle w:val="ae"/>
        <w:numPr>
          <w:ilvl w:val="0"/>
          <w:numId w:val="9"/>
        </w:numPr>
        <w:ind w:left="0" w:firstLine="0"/>
        <w:jc w:val="both"/>
      </w:pPr>
      <w:r w:rsidRPr="00836D05">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97C8E" w:rsidRDefault="00FA3821" w:rsidP="00A665C3">
      <w:pPr>
        <w:pStyle w:val="ae"/>
        <w:numPr>
          <w:ilvl w:val="0"/>
          <w:numId w:val="9"/>
        </w:numPr>
        <w:ind w:left="0" w:firstLine="0"/>
        <w:jc w:val="both"/>
      </w:pPr>
      <w:r w:rsidRPr="00836D05">
        <w:t xml:space="preserve">место и дата рассмотрения предложений </w:t>
      </w:r>
      <w:r w:rsidR="00226AAE" w:rsidRPr="00836D05">
        <w:t>У</w:t>
      </w:r>
      <w:r w:rsidRPr="00836D05">
        <w:t>частников закупки и подведения итогов закупки;</w:t>
      </w:r>
    </w:p>
    <w:p w:rsidR="00FA3821" w:rsidRPr="0002454B" w:rsidRDefault="00FA3821" w:rsidP="00A665C3">
      <w:pPr>
        <w:pStyle w:val="ae"/>
        <w:numPr>
          <w:ilvl w:val="0"/>
          <w:numId w:val="9"/>
        </w:numPr>
        <w:ind w:left="0" w:firstLine="0"/>
        <w:jc w:val="both"/>
      </w:pPr>
      <w:r w:rsidRPr="00836D05">
        <w:t>иные сведения по усмотрению Заказчика.</w:t>
      </w:r>
    </w:p>
    <w:p w:rsidR="00FA3821" w:rsidRPr="0002454B" w:rsidRDefault="00FA3821" w:rsidP="00FA3821">
      <w:pPr>
        <w:widowControl/>
        <w:suppressAutoHyphens/>
        <w:autoSpaceDE/>
        <w:autoSpaceDN/>
        <w:adjustRightInd/>
        <w:jc w:val="both"/>
      </w:pPr>
    </w:p>
    <w:p w:rsidR="00FA3821" w:rsidRPr="00E97C8E" w:rsidRDefault="006722CF" w:rsidP="00E97C8E">
      <w:pPr>
        <w:pStyle w:val="ae"/>
        <w:jc w:val="center"/>
        <w:rPr>
          <w:b/>
        </w:rPr>
      </w:pPr>
      <w:r w:rsidRPr="00E97C8E">
        <w:rPr>
          <w:b/>
        </w:rPr>
        <w:t>2.6</w:t>
      </w:r>
      <w:r w:rsidR="00FA3821" w:rsidRPr="00E97C8E">
        <w:rPr>
          <w:b/>
        </w:rPr>
        <w:t>.4. Требования к документации о закупке</w:t>
      </w:r>
    </w:p>
    <w:p w:rsidR="002029F4" w:rsidRPr="0002454B" w:rsidRDefault="00F40455" w:rsidP="00E97C8E">
      <w:pPr>
        <w:pStyle w:val="ae"/>
        <w:jc w:val="both"/>
      </w:pPr>
      <w:r>
        <w:tab/>
      </w:r>
      <w:r w:rsidR="00FA3821" w:rsidRPr="0002454B">
        <w:t>В документации о закупке должны быть указаны следующие сведения:</w:t>
      </w:r>
    </w:p>
    <w:p w:rsidR="00E97C8E" w:rsidRDefault="00FA3821" w:rsidP="00A665C3">
      <w:pPr>
        <w:pStyle w:val="ae"/>
        <w:numPr>
          <w:ilvl w:val="0"/>
          <w:numId w:val="9"/>
        </w:numPr>
        <w:ind w:left="0" w:firstLine="0"/>
        <w:jc w:val="both"/>
      </w:pPr>
      <w:r w:rsidRPr="0002454B">
        <w:t>адрес электронной торговой площадки в информационно-телекоммуникационной сети «Интернет», если закупка проводится в электронной форме;</w:t>
      </w:r>
    </w:p>
    <w:p w:rsidR="00E97C8E" w:rsidRDefault="00FA3821" w:rsidP="00A665C3">
      <w:pPr>
        <w:pStyle w:val="ae"/>
        <w:numPr>
          <w:ilvl w:val="0"/>
          <w:numId w:val="9"/>
        </w:numPr>
        <w:ind w:left="0" w:firstLine="0"/>
        <w:jc w:val="both"/>
      </w:pPr>
      <w:r w:rsidRPr="0002454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97C8E" w:rsidRDefault="00FA3821" w:rsidP="00A665C3">
      <w:pPr>
        <w:pStyle w:val="ae"/>
        <w:numPr>
          <w:ilvl w:val="0"/>
          <w:numId w:val="9"/>
        </w:numPr>
        <w:ind w:left="0" w:firstLine="0"/>
        <w:jc w:val="both"/>
      </w:pPr>
      <w:r w:rsidRPr="0002454B">
        <w:t xml:space="preserve">требования к описанию </w:t>
      </w:r>
      <w:r w:rsidR="00226AAE" w:rsidRPr="0002454B">
        <w:t>У</w:t>
      </w:r>
      <w:r w:rsidRPr="0002454B">
        <w:t xml:space="preserve">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226AAE" w:rsidRPr="0002454B">
        <w:t>У</w:t>
      </w:r>
      <w:r w:rsidRPr="0002454B">
        <w:t>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7C8E" w:rsidRDefault="00103AE9" w:rsidP="00A665C3">
      <w:pPr>
        <w:pStyle w:val="ae"/>
        <w:numPr>
          <w:ilvl w:val="0"/>
          <w:numId w:val="9"/>
        </w:numPr>
        <w:ind w:left="0" w:firstLine="0"/>
        <w:jc w:val="both"/>
      </w:pPr>
      <w: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3 (три) месяца до даты размещения в единой информационной системе извещения, копии документов удостоверяющих личность (для иного физического лица).</w:t>
      </w:r>
    </w:p>
    <w:p w:rsidR="00E97C8E" w:rsidRDefault="00FA3821" w:rsidP="00A665C3">
      <w:pPr>
        <w:pStyle w:val="ae"/>
        <w:numPr>
          <w:ilvl w:val="0"/>
          <w:numId w:val="9"/>
        </w:numPr>
        <w:ind w:left="0" w:firstLine="0"/>
        <w:jc w:val="both"/>
      </w:pPr>
      <w:r w:rsidRPr="0002454B">
        <w:t xml:space="preserve">требования к содержанию, форме, оформлению и составу заявки на участие в закупке; </w:t>
      </w:r>
    </w:p>
    <w:p w:rsidR="00E97C8E" w:rsidRDefault="00FA3821" w:rsidP="00A665C3">
      <w:pPr>
        <w:pStyle w:val="ae"/>
        <w:numPr>
          <w:ilvl w:val="0"/>
          <w:numId w:val="9"/>
        </w:numPr>
        <w:ind w:left="0" w:firstLine="0"/>
        <w:jc w:val="both"/>
      </w:pPr>
      <w:r w:rsidRPr="0002454B">
        <w:t>место, условия и сроки (периоды) поставки товара, выполнения работы, оказания услуги;</w:t>
      </w:r>
    </w:p>
    <w:p w:rsidR="00E97C8E" w:rsidRDefault="00FA3821" w:rsidP="00A665C3">
      <w:pPr>
        <w:pStyle w:val="ae"/>
        <w:numPr>
          <w:ilvl w:val="0"/>
          <w:numId w:val="9"/>
        </w:numPr>
        <w:ind w:left="0" w:firstLine="0"/>
        <w:jc w:val="both"/>
      </w:pPr>
      <w:r w:rsidRPr="0002454B">
        <w:t>сведения о начальной (максимальной) цене договора;</w:t>
      </w:r>
    </w:p>
    <w:p w:rsidR="00E97C8E" w:rsidRDefault="00FA3821" w:rsidP="00A665C3">
      <w:pPr>
        <w:pStyle w:val="ae"/>
        <w:numPr>
          <w:ilvl w:val="0"/>
          <w:numId w:val="9"/>
        </w:numPr>
        <w:ind w:left="0" w:firstLine="0"/>
        <w:jc w:val="both"/>
      </w:pPr>
      <w:r w:rsidRPr="0002454B">
        <w:t>форма, сроки и порядок оплаты товара, работы, услуги;</w:t>
      </w:r>
    </w:p>
    <w:p w:rsidR="00E97C8E" w:rsidRDefault="00FA3821" w:rsidP="00A665C3">
      <w:pPr>
        <w:pStyle w:val="ae"/>
        <w:numPr>
          <w:ilvl w:val="0"/>
          <w:numId w:val="9"/>
        </w:numPr>
        <w:ind w:left="0" w:firstLine="0"/>
        <w:jc w:val="both"/>
      </w:pPr>
      <w:r w:rsidRPr="0002454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7C8E" w:rsidRDefault="00FA3821" w:rsidP="00A665C3">
      <w:pPr>
        <w:pStyle w:val="ae"/>
        <w:numPr>
          <w:ilvl w:val="0"/>
          <w:numId w:val="9"/>
        </w:numPr>
        <w:ind w:left="0" w:firstLine="0"/>
        <w:jc w:val="both"/>
      </w:pPr>
      <w:r w:rsidRPr="0002454B">
        <w:t>порядок, место, дата начала и дата окончания срока подачи заявок на участие в закупке;</w:t>
      </w:r>
    </w:p>
    <w:p w:rsidR="00E97C8E" w:rsidRDefault="00FA3821" w:rsidP="00A665C3">
      <w:pPr>
        <w:pStyle w:val="ae"/>
        <w:numPr>
          <w:ilvl w:val="0"/>
          <w:numId w:val="9"/>
        </w:numPr>
        <w:ind w:left="0" w:firstLine="0"/>
        <w:jc w:val="both"/>
      </w:pPr>
      <w:r w:rsidRPr="0002454B">
        <w:t xml:space="preserve">требования к </w:t>
      </w:r>
      <w:r w:rsidR="00226AAE" w:rsidRPr="0002454B">
        <w:t>У</w:t>
      </w:r>
      <w:r w:rsidRPr="0002454B">
        <w:t xml:space="preserve">частникам закупки и перечень документов, представляемых </w:t>
      </w:r>
      <w:r w:rsidR="00226AAE" w:rsidRPr="0002454B">
        <w:t>У</w:t>
      </w:r>
      <w:r w:rsidRPr="0002454B">
        <w:t>частниками закупки для подтверждения их соответствия установленным требованиям;</w:t>
      </w:r>
    </w:p>
    <w:p w:rsidR="00E97C8E" w:rsidRDefault="00FA3821" w:rsidP="00A665C3">
      <w:pPr>
        <w:pStyle w:val="ae"/>
        <w:numPr>
          <w:ilvl w:val="0"/>
          <w:numId w:val="9"/>
        </w:numPr>
        <w:ind w:left="0" w:firstLine="0"/>
        <w:jc w:val="both"/>
      </w:pPr>
      <w:r w:rsidRPr="0002454B">
        <w:t xml:space="preserve">формы, порядок, дата начала и дата окончания срока предоставления </w:t>
      </w:r>
      <w:r w:rsidR="00226AAE" w:rsidRPr="0002454B">
        <w:t>У</w:t>
      </w:r>
      <w:r w:rsidRPr="0002454B">
        <w:t>частникам закупки разъяснений положений документации о закупке;</w:t>
      </w:r>
    </w:p>
    <w:p w:rsidR="00E97C8E" w:rsidRDefault="00FA3821" w:rsidP="00A665C3">
      <w:pPr>
        <w:pStyle w:val="ae"/>
        <w:numPr>
          <w:ilvl w:val="0"/>
          <w:numId w:val="9"/>
        </w:numPr>
        <w:ind w:left="0" w:firstLine="0"/>
        <w:jc w:val="both"/>
      </w:pPr>
      <w:r w:rsidRPr="0002454B">
        <w:t xml:space="preserve">место и дата рассмотрения предложений </w:t>
      </w:r>
      <w:r w:rsidR="00226AAE" w:rsidRPr="0002454B">
        <w:t>У</w:t>
      </w:r>
      <w:r w:rsidRPr="0002454B">
        <w:t>частников закупки и подведения итогов закупки;</w:t>
      </w:r>
    </w:p>
    <w:p w:rsidR="00E97C8E" w:rsidRDefault="00FA3821" w:rsidP="00A665C3">
      <w:pPr>
        <w:pStyle w:val="ae"/>
        <w:numPr>
          <w:ilvl w:val="0"/>
          <w:numId w:val="9"/>
        </w:numPr>
        <w:ind w:left="0" w:firstLine="0"/>
        <w:jc w:val="both"/>
      </w:pPr>
      <w:r w:rsidRPr="0002454B">
        <w:t>размер обеспечения заявки на участие в закупке, если предусмотрено;</w:t>
      </w:r>
    </w:p>
    <w:p w:rsidR="00E97C8E" w:rsidRDefault="00FA3821" w:rsidP="00A665C3">
      <w:pPr>
        <w:pStyle w:val="ae"/>
        <w:numPr>
          <w:ilvl w:val="0"/>
          <w:numId w:val="9"/>
        </w:numPr>
        <w:ind w:left="0" w:firstLine="0"/>
        <w:jc w:val="both"/>
      </w:pPr>
      <w:r w:rsidRPr="0002454B">
        <w:t>требование о предоставлении обеспечения исполнения договора, размер обеспечения исполнения договора, срок и порядок его предоставления, если предусмотрено;</w:t>
      </w:r>
    </w:p>
    <w:p w:rsidR="00E97C8E" w:rsidRDefault="00FA3821" w:rsidP="00A665C3">
      <w:pPr>
        <w:pStyle w:val="ae"/>
        <w:numPr>
          <w:ilvl w:val="0"/>
          <w:numId w:val="9"/>
        </w:numPr>
        <w:ind w:left="0" w:firstLine="0"/>
        <w:jc w:val="both"/>
      </w:pPr>
      <w:r w:rsidRPr="0002454B">
        <w:t>критерии оценки и сопоставления заявок на участие в закупке, их значимость;</w:t>
      </w:r>
    </w:p>
    <w:p w:rsidR="00E97C8E" w:rsidRDefault="00FA3821" w:rsidP="00A665C3">
      <w:pPr>
        <w:pStyle w:val="ae"/>
        <w:numPr>
          <w:ilvl w:val="0"/>
          <w:numId w:val="9"/>
        </w:numPr>
        <w:ind w:left="0" w:firstLine="0"/>
        <w:jc w:val="both"/>
      </w:pPr>
      <w:r w:rsidRPr="0002454B">
        <w:t>порядок оценки и сопоставления заявок на участие в закупке;</w:t>
      </w:r>
    </w:p>
    <w:p w:rsidR="00E97C8E" w:rsidRDefault="00FA3821" w:rsidP="00A665C3">
      <w:pPr>
        <w:pStyle w:val="ae"/>
        <w:numPr>
          <w:ilvl w:val="0"/>
          <w:numId w:val="9"/>
        </w:numPr>
        <w:ind w:left="0" w:firstLine="0"/>
        <w:jc w:val="both"/>
      </w:pPr>
      <w:r w:rsidRPr="0002454B">
        <w:lastRenderedPageBreak/>
        <w:t>срок, в течение которого победитель закупки обязан подписать проект договора и обеспечить его получение Заказчиком;</w:t>
      </w:r>
    </w:p>
    <w:p w:rsidR="00E97C8E" w:rsidRDefault="00FA3821" w:rsidP="00A665C3">
      <w:pPr>
        <w:pStyle w:val="ae"/>
        <w:numPr>
          <w:ilvl w:val="0"/>
          <w:numId w:val="9"/>
        </w:numPr>
        <w:ind w:left="0" w:firstLine="0"/>
        <w:jc w:val="both"/>
      </w:pPr>
      <w:r w:rsidRPr="0002454B">
        <w:t>срок, в течение которого лица, которые в соответствии с настоящим положение</w:t>
      </w:r>
      <w:r w:rsidR="00E90238">
        <w:t>м обязаны заключить договор</w:t>
      </w:r>
      <w:r w:rsidRPr="0002454B">
        <w:t xml:space="preserve"> при уклонении победителя закупки от заключения договора, обязаны подписать проект договора и обеспечить его получение Заказчиком;</w:t>
      </w:r>
    </w:p>
    <w:p w:rsidR="00FA3821" w:rsidRPr="0002454B" w:rsidRDefault="00FA3821" w:rsidP="00A665C3">
      <w:pPr>
        <w:pStyle w:val="ae"/>
        <w:numPr>
          <w:ilvl w:val="0"/>
          <w:numId w:val="9"/>
        </w:numPr>
        <w:ind w:left="0" w:firstLine="0"/>
        <w:jc w:val="both"/>
      </w:pPr>
      <w:r w:rsidRPr="0002454B">
        <w:t>иные условия проведения процедуры закупки.</w:t>
      </w:r>
    </w:p>
    <w:p w:rsidR="00FA3821" w:rsidRPr="0002454B" w:rsidRDefault="00FA3821" w:rsidP="00E97C8E">
      <w:pPr>
        <w:pStyle w:val="ae"/>
        <w:ind w:firstLine="708"/>
        <w:jc w:val="both"/>
      </w:pPr>
      <w:r w:rsidRPr="0002454B">
        <w:t>К документации о закупке должен быть приложен проект договора.</w:t>
      </w:r>
    </w:p>
    <w:p w:rsidR="00FA3821" w:rsidRPr="0002454B" w:rsidRDefault="00FA3821" w:rsidP="00FA3821">
      <w:pPr>
        <w:widowControl/>
        <w:suppressAutoHyphens/>
        <w:autoSpaceDE/>
        <w:autoSpaceDN/>
        <w:adjustRightInd/>
        <w:jc w:val="both"/>
      </w:pPr>
    </w:p>
    <w:p w:rsidR="00FA3821" w:rsidRPr="00432125" w:rsidRDefault="00FA3821" w:rsidP="00E97C8E">
      <w:pPr>
        <w:pStyle w:val="ae"/>
        <w:jc w:val="center"/>
        <w:rPr>
          <w:b/>
        </w:rPr>
      </w:pPr>
      <w:r w:rsidRPr="00432125">
        <w:rPr>
          <w:b/>
        </w:rPr>
        <w:t>2.</w:t>
      </w:r>
      <w:r w:rsidR="006722CF" w:rsidRPr="00432125">
        <w:rPr>
          <w:b/>
        </w:rPr>
        <w:t>6</w:t>
      </w:r>
      <w:r w:rsidRPr="00432125">
        <w:rPr>
          <w:b/>
        </w:rPr>
        <w:t>.5. Требования к протоколам, составленным по результатам способа закупки</w:t>
      </w:r>
    </w:p>
    <w:p w:rsidR="00761FF1" w:rsidRPr="00432125" w:rsidRDefault="00761FF1" w:rsidP="00761FF1">
      <w:pPr>
        <w:pStyle w:val="ae"/>
        <w:jc w:val="both"/>
      </w:pPr>
      <w:r w:rsidRPr="00432125">
        <w:t>2.6.5. Требования к протоколам, составленным по результатам способа закупки:</w:t>
      </w:r>
    </w:p>
    <w:p w:rsidR="00761FF1" w:rsidRPr="00432125" w:rsidRDefault="00761FF1" w:rsidP="00761FF1">
      <w:pPr>
        <w:pStyle w:val="ae"/>
        <w:jc w:val="both"/>
      </w:pPr>
      <w:r w:rsidRPr="00432125">
        <w:tab/>
        <w:t>-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rsidR="00761FF1" w:rsidRPr="00432125" w:rsidRDefault="00761FF1" w:rsidP="00761FF1">
      <w:pPr>
        <w:pStyle w:val="ae"/>
        <w:jc w:val="both"/>
      </w:pPr>
      <w:r w:rsidRPr="00432125">
        <w:t>дату подписания протокола;</w:t>
      </w:r>
    </w:p>
    <w:p w:rsidR="00761FF1" w:rsidRPr="00432125" w:rsidRDefault="00761FF1" w:rsidP="00761FF1">
      <w:pPr>
        <w:pStyle w:val="ae"/>
        <w:jc w:val="both"/>
      </w:pPr>
      <w:r w:rsidRPr="00432125">
        <w:tab/>
        <w:t>1) информацию об объеме, цене закупаемых товаров, работ, услуг, сроке исполнения договора;</w:t>
      </w:r>
    </w:p>
    <w:p w:rsidR="00761FF1" w:rsidRPr="00432125" w:rsidRDefault="00761FF1" w:rsidP="00761FF1">
      <w:pPr>
        <w:pStyle w:val="ae"/>
        <w:jc w:val="both"/>
      </w:pPr>
      <w:r w:rsidRPr="00432125">
        <w:tab/>
        <w:t>2) количество поданных на участие в закупке (этапе закупки) заявок, а также дату и время регистрации каждой заявки;</w:t>
      </w:r>
    </w:p>
    <w:p w:rsidR="00761FF1" w:rsidRPr="00432125" w:rsidRDefault="00761FF1" w:rsidP="00761FF1">
      <w:pPr>
        <w:pStyle w:val="ae"/>
        <w:jc w:val="both"/>
      </w:pPr>
      <w:r w:rsidRPr="00432125">
        <w:tab/>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761FF1" w:rsidRPr="00432125" w:rsidRDefault="00761FF1" w:rsidP="00761FF1">
      <w:pPr>
        <w:pStyle w:val="ae"/>
        <w:jc w:val="both"/>
      </w:pPr>
      <w:r w:rsidRPr="00432125">
        <w:tab/>
        <w:t>а)</w:t>
      </w:r>
      <w:r w:rsidRPr="00432125">
        <w:tab/>
        <w:t>количество заявок на участие в закупке, которые отклонены;</w:t>
      </w:r>
    </w:p>
    <w:p w:rsidR="00761FF1" w:rsidRPr="00432125" w:rsidRDefault="00761FF1" w:rsidP="00761FF1">
      <w:pPr>
        <w:pStyle w:val="ae"/>
        <w:jc w:val="both"/>
      </w:pPr>
      <w:r w:rsidRPr="00432125">
        <w:tab/>
        <w:t>б)</w:t>
      </w:r>
      <w:r w:rsidRPr="00432125">
        <w:tab/>
        <w:t>оснований отклонения каждой заявки на участие в закупке;</w:t>
      </w:r>
    </w:p>
    <w:p w:rsidR="00761FF1" w:rsidRPr="00432125" w:rsidRDefault="00761FF1" w:rsidP="00761FF1">
      <w:pPr>
        <w:pStyle w:val="ae"/>
        <w:jc w:val="both"/>
      </w:pPr>
      <w:r w:rsidRPr="00432125">
        <w:tab/>
        <w:t>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761FF1" w:rsidRPr="00432125" w:rsidRDefault="00761FF1" w:rsidP="00761FF1">
      <w:pPr>
        <w:pStyle w:val="ae"/>
        <w:jc w:val="both"/>
      </w:pPr>
      <w:r w:rsidRPr="00432125">
        <w:tab/>
        <w:t>5) причины, по которым конкурентная закупка признана несостоявшейся, в случае ее признания таковой;</w:t>
      </w:r>
    </w:p>
    <w:p w:rsidR="00761FF1" w:rsidRPr="00432125" w:rsidRDefault="00761FF1" w:rsidP="00761FF1">
      <w:pPr>
        <w:pStyle w:val="ae"/>
        <w:jc w:val="both"/>
      </w:pPr>
      <w:r w:rsidRPr="00432125">
        <w:tab/>
        <w:t>6) иные сведения, предусмотренные настоящим Положением о закупке.</w:t>
      </w:r>
    </w:p>
    <w:p w:rsidR="00761FF1" w:rsidRPr="00432125" w:rsidRDefault="00761FF1" w:rsidP="00761FF1">
      <w:pPr>
        <w:pStyle w:val="ae"/>
        <w:jc w:val="both"/>
      </w:pPr>
      <w:r w:rsidRPr="00432125">
        <w:t xml:space="preserve">          - Протокол, составляемый комиссией по итогам конкурентной закупки (далее - итоговый протокол), должен содержать следующие сведения:</w:t>
      </w:r>
    </w:p>
    <w:p w:rsidR="00761FF1" w:rsidRPr="00432125" w:rsidRDefault="00761FF1" w:rsidP="00761FF1">
      <w:pPr>
        <w:pStyle w:val="ae"/>
        <w:jc w:val="both"/>
      </w:pPr>
      <w:r w:rsidRPr="00432125">
        <w:tab/>
        <w:t>1) дату подписания протокола;</w:t>
      </w:r>
    </w:p>
    <w:p w:rsidR="00761FF1" w:rsidRPr="00432125" w:rsidRDefault="00761FF1" w:rsidP="00761FF1">
      <w:pPr>
        <w:pStyle w:val="ae"/>
        <w:jc w:val="both"/>
      </w:pPr>
      <w:r w:rsidRPr="00432125">
        <w:tab/>
        <w:t>2) информацию об объеме, цене закупаемых товаров, работ, услуг, сроке исполнения договора;</w:t>
      </w:r>
    </w:p>
    <w:p w:rsidR="00761FF1" w:rsidRPr="00432125" w:rsidRDefault="00761FF1" w:rsidP="00761FF1">
      <w:pPr>
        <w:pStyle w:val="ae"/>
        <w:jc w:val="both"/>
      </w:pPr>
      <w:r w:rsidRPr="00432125">
        <w:tab/>
        <w:t>3) количество поданных заявок на участие в закупке, а также дату и время регистрации каждой заявки;</w:t>
      </w:r>
    </w:p>
    <w:p w:rsidR="00761FF1" w:rsidRPr="00432125" w:rsidRDefault="00761FF1" w:rsidP="00761FF1">
      <w:pPr>
        <w:pStyle w:val="ae"/>
        <w:jc w:val="both"/>
      </w:pPr>
      <w:r w:rsidRPr="00432125">
        <w:tab/>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61FF1" w:rsidRPr="00432125" w:rsidRDefault="00761FF1" w:rsidP="00761FF1">
      <w:pPr>
        <w:pStyle w:val="ae"/>
        <w:jc w:val="both"/>
      </w:pPr>
      <w:r w:rsidRPr="00432125">
        <w:tab/>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61FF1" w:rsidRPr="00432125" w:rsidRDefault="00761FF1" w:rsidP="00761FF1">
      <w:pPr>
        <w:pStyle w:val="ae"/>
        <w:jc w:val="both"/>
      </w:pPr>
      <w:r w:rsidRPr="00432125">
        <w:tab/>
        <w:t>а) количества заявок на участие в закупке, окончательных предложений, которые отклонены;</w:t>
      </w:r>
    </w:p>
    <w:p w:rsidR="00761FF1" w:rsidRPr="00432125" w:rsidRDefault="00761FF1" w:rsidP="00761FF1">
      <w:pPr>
        <w:pStyle w:val="ae"/>
        <w:jc w:val="both"/>
      </w:pPr>
      <w:r w:rsidRPr="00432125">
        <w:tab/>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61FF1" w:rsidRPr="00432125" w:rsidRDefault="00761FF1" w:rsidP="00761FF1">
      <w:pPr>
        <w:pStyle w:val="ae"/>
        <w:jc w:val="both"/>
      </w:pPr>
      <w:r w:rsidRPr="00432125">
        <w:lastRenderedPageBreak/>
        <w:tab/>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761FF1" w:rsidRPr="00432125" w:rsidRDefault="00761FF1" w:rsidP="00761FF1">
      <w:pPr>
        <w:pStyle w:val="ae"/>
        <w:jc w:val="both"/>
      </w:pPr>
      <w:r w:rsidRPr="00432125">
        <w:tab/>
        <w:t>7) причины, по которым закупка признана несостоявшейся, в случае признания ее таковой;</w:t>
      </w:r>
    </w:p>
    <w:p w:rsidR="00761FF1" w:rsidRPr="00432125" w:rsidRDefault="00761FF1" w:rsidP="00761FF1">
      <w:pPr>
        <w:pStyle w:val="ae"/>
        <w:jc w:val="both"/>
      </w:pPr>
      <w:r w:rsidRPr="00432125">
        <w:tab/>
        <w:t>8)  иные сведения, предусмотренные настоящим Положением о закупке.</w:t>
      </w:r>
    </w:p>
    <w:p w:rsidR="00761FF1" w:rsidRPr="00432125" w:rsidRDefault="00761FF1" w:rsidP="00761FF1">
      <w:pPr>
        <w:pStyle w:val="ae"/>
        <w:jc w:val="both"/>
      </w:pPr>
      <w:r w:rsidRPr="00432125">
        <w:tab/>
        <w:t>Если конкурентная закупка признана несостоявшейся, в протоколах указывается одна из следующих причин признания ее таковой:</w:t>
      </w:r>
    </w:p>
    <w:p w:rsidR="00761FF1" w:rsidRPr="00432125" w:rsidRDefault="00761FF1" w:rsidP="00761FF1">
      <w:pPr>
        <w:pStyle w:val="ae"/>
        <w:jc w:val="both"/>
      </w:pPr>
      <w:r w:rsidRPr="00432125">
        <w:tab/>
        <w:t>а) на участие в закупке не подано ни одной заявки;</w:t>
      </w:r>
    </w:p>
    <w:p w:rsidR="00761FF1" w:rsidRPr="00432125" w:rsidRDefault="00761FF1" w:rsidP="00761FF1">
      <w:pPr>
        <w:pStyle w:val="ae"/>
        <w:jc w:val="both"/>
      </w:pPr>
      <w:r w:rsidRPr="00432125">
        <w:tab/>
        <w:t>б) по результатам проведения закупки все заявки отклонены;</w:t>
      </w:r>
    </w:p>
    <w:p w:rsidR="00761FF1" w:rsidRPr="00432125" w:rsidRDefault="00761FF1" w:rsidP="00761FF1">
      <w:pPr>
        <w:pStyle w:val="ae"/>
        <w:jc w:val="both"/>
      </w:pPr>
      <w:r w:rsidRPr="00432125">
        <w:tab/>
        <w:t>в) на участие в закупке подана только одна заявка;</w:t>
      </w:r>
    </w:p>
    <w:p w:rsidR="00761FF1" w:rsidRPr="00432125" w:rsidRDefault="00761FF1" w:rsidP="00761FF1">
      <w:pPr>
        <w:pStyle w:val="ae"/>
        <w:jc w:val="both"/>
      </w:pPr>
      <w:r w:rsidRPr="00432125">
        <w:tab/>
        <w:t>г) по результатам проведения закупки отклонены все заявки, за исключением одной;</w:t>
      </w:r>
    </w:p>
    <w:p w:rsidR="00761FF1" w:rsidRPr="00432125" w:rsidRDefault="00761FF1" w:rsidP="00761FF1">
      <w:pPr>
        <w:pStyle w:val="ae"/>
        <w:jc w:val="both"/>
      </w:pPr>
      <w:r w:rsidRPr="00432125">
        <w:tab/>
        <w:t>д) по результатам проведения закупки от заключения договора уклонились все участники закупки.</w:t>
      </w:r>
    </w:p>
    <w:p w:rsidR="00FA3821" w:rsidRPr="00432125" w:rsidRDefault="00FA3821" w:rsidP="00E97C8E">
      <w:pPr>
        <w:pStyle w:val="ae"/>
        <w:jc w:val="center"/>
        <w:rPr>
          <w:b/>
        </w:rPr>
      </w:pPr>
      <w:r w:rsidRPr="00432125">
        <w:rPr>
          <w:b/>
        </w:rPr>
        <w:t>2.</w:t>
      </w:r>
      <w:r w:rsidR="006722CF" w:rsidRPr="00432125">
        <w:rPr>
          <w:b/>
        </w:rPr>
        <w:t>6</w:t>
      </w:r>
      <w:r w:rsidR="008E0DF4" w:rsidRPr="00432125">
        <w:rPr>
          <w:b/>
        </w:rPr>
        <w:t>.6</w:t>
      </w:r>
      <w:r w:rsidRPr="00432125">
        <w:rPr>
          <w:b/>
        </w:rPr>
        <w:t>. Требования к проекту договора</w:t>
      </w:r>
    </w:p>
    <w:p w:rsidR="00FA3821" w:rsidRPr="00432125" w:rsidRDefault="00F40455" w:rsidP="00E97C8E">
      <w:pPr>
        <w:pStyle w:val="ae"/>
        <w:jc w:val="both"/>
      </w:pPr>
      <w:r w:rsidRPr="00432125">
        <w:tab/>
      </w:r>
      <w:r w:rsidR="00FA3821" w:rsidRPr="00432125">
        <w:t xml:space="preserve">Заказчиком могут быть предусмотрены следующие варианты проекта договора, согласно которым: </w:t>
      </w:r>
    </w:p>
    <w:p w:rsidR="00FA3821" w:rsidRPr="00432125" w:rsidRDefault="00F95D74" w:rsidP="00A665C3">
      <w:pPr>
        <w:pStyle w:val="ae"/>
        <w:numPr>
          <w:ilvl w:val="0"/>
          <w:numId w:val="11"/>
        </w:numPr>
        <w:ind w:left="0" w:firstLine="0"/>
        <w:jc w:val="both"/>
      </w:pPr>
      <w:r w:rsidRPr="00432125">
        <w:t>У</w:t>
      </w:r>
      <w:r w:rsidR="00FA3821" w:rsidRPr="00432125">
        <w:t>частник закупки обязан принять все условия проекта договора;</w:t>
      </w:r>
    </w:p>
    <w:p w:rsidR="00FA3821" w:rsidRPr="00432125" w:rsidRDefault="00FA3821" w:rsidP="00A665C3">
      <w:pPr>
        <w:pStyle w:val="ae"/>
        <w:numPr>
          <w:ilvl w:val="0"/>
          <w:numId w:val="11"/>
        </w:numPr>
        <w:ind w:left="0" w:firstLine="0"/>
        <w:jc w:val="both"/>
      </w:pPr>
      <w:r w:rsidRPr="00432125">
        <w:t>при заключении договора Заказчик вправе изменить условия проекта договора за исключением существенных условий, прямо указанных</w:t>
      </w:r>
      <w:r w:rsidR="006E6557" w:rsidRPr="00432125">
        <w:t xml:space="preserve"> в документации о закупке;</w:t>
      </w:r>
      <w:r w:rsidR="006E6557" w:rsidRPr="00432125">
        <w:cr/>
      </w:r>
      <w:r w:rsidR="00226AAE" w:rsidRPr="00432125">
        <w:t>У</w:t>
      </w:r>
      <w:r w:rsidRPr="00432125">
        <w:t xml:space="preserve">частник закупки вправе предложить </w:t>
      </w:r>
      <w:r w:rsidR="00F95D74" w:rsidRPr="00432125">
        <w:t>иной</w:t>
      </w:r>
      <w:r w:rsidRPr="00432125">
        <w:t xml:space="preserve"> проект договора с соблюдением при этом всех обязательных условий, прямо указанных в документации о закупке; </w:t>
      </w:r>
    </w:p>
    <w:p w:rsidR="00FA3821" w:rsidRPr="005760D6" w:rsidRDefault="00226AAE" w:rsidP="00A665C3">
      <w:pPr>
        <w:pStyle w:val="ae"/>
        <w:numPr>
          <w:ilvl w:val="0"/>
          <w:numId w:val="11"/>
        </w:numPr>
        <w:ind w:left="0" w:firstLine="0"/>
        <w:jc w:val="both"/>
      </w:pPr>
      <w:r w:rsidRPr="005760D6">
        <w:t>У</w:t>
      </w:r>
      <w:r w:rsidR="00FA3821" w:rsidRPr="005760D6">
        <w:t>частник закупки вправе выставить протокол разногласий, с соблюдением при этом всех обязательных условий, прямо указанных в документации о закупке.</w:t>
      </w:r>
    </w:p>
    <w:p w:rsidR="00FA3821" w:rsidRPr="005760D6" w:rsidRDefault="00F40455" w:rsidP="00E97C8E">
      <w:pPr>
        <w:pStyle w:val="ae"/>
        <w:jc w:val="both"/>
      </w:pPr>
      <w:r w:rsidRPr="005760D6">
        <w:tab/>
      </w:r>
      <w:r w:rsidR="00FA3821" w:rsidRPr="005760D6">
        <w:t>При размещении в единой информационной системе проекта договора</w:t>
      </w:r>
      <w:r w:rsidR="00987C93" w:rsidRPr="005760D6">
        <w:t xml:space="preserve">, </w:t>
      </w:r>
      <w:r w:rsidR="00FA3821" w:rsidRPr="005760D6">
        <w:t xml:space="preserve">такой проект должен содержать ссылки на все приложения, заполняемые Заказчиком при заключении договора по результатам закупки. </w:t>
      </w:r>
    </w:p>
    <w:p w:rsidR="00544A02" w:rsidRPr="005760D6" w:rsidRDefault="005C70E7" w:rsidP="00544A02">
      <w:pPr>
        <w:pStyle w:val="2"/>
        <w:jc w:val="center"/>
        <w:rPr>
          <w:rFonts w:ascii="Times New Roman" w:hAnsi="Times New Roman"/>
          <w:i w:val="0"/>
          <w:sz w:val="25"/>
          <w:szCs w:val="25"/>
        </w:rPr>
      </w:pPr>
      <w:bookmarkStart w:id="1" w:name="_Toc59892774"/>
      <w:r w:rsidRPr="005760D6">
        <w:rPr>
          <w:rFonts w:ascii="Times New Roman" w:hAnsi="Times New Roman"/>
          <w:i w:val="0"/>
          <w:sz w:val="25"/>
          <w:szCs w:val="25"/>
        </w:rPr>
        <w:t>2.7</w:t>
      </w:r>
      <w:r w:rsidR="009766DB" w:rsidRPr="005760D6">
        <w:rPr>
          <w:rFonts w:ascii="Times New Roman" w:hAnsi="Times New Roman"/>
          <w:i w:val="0"/>
          <w:sz w:val="25"/>
          <w:szCs w:val="25"/>
        </w:rPr>
        <w:t xml:space="preserve">. ЗАПРОС КОТИРОВОК В ЭЛЕКТРОННОЙ ФОРМЕ </w:t>
      </w:r>
      <w:bookmarkEnd w:id="1"/>
    </w:p>
    <w:p w:rsidR="00544A02" w:rsidRPr="005760D6" w:rsidRDefault="00544A02" w:rsidP="00544A02">
      <w:pPr>
        <w:ind w:firstLine="708"/>
        <w:jc w:val="both"/>
      </w:pPr>
      <w:r w:rsidRPr="005760D6">
        <w:t>1. Проведение запроса котировок в электронной форме осуществляется на ЭП.</w:t>
      </w:r>
    </w:p>
    <w:p w:rsidR="00544A02" w:rsidRPr="005760D6" w:rsidRDefault="00544A02" w:rsidP="00544A02">
      <w:pPr>
        <w:ind w:firstLine="708"/>
        <w:jc w:val="both"/>
        <w:rPr>
          <w:kern w:val="1"/>
          <w:lang w:eastAsia="ar-SA"/>
        </w:rPr>
      </w:pPr>
      <w:r w:rsidRPr="005760D6">
        <w:rPr>
          <w:kern w:val="1"/>
          <w:lang w:eastAsia="ar-SA"/>
        </w:rPr>
        <w:t>2</w:t>
      </w:r>
      <w:r w:rsidR="00301E71" w:rsidRPr="005760D6">
        <w:rPr>
          <w:kern w:val="1"/>
          <w:lang w:eastAsia="ar-SA"/>
        </w:rPr>
        <w:t>.</w:t>
      </w:r>
      <w:r w:rsidRPr="005760D6">
        <w:rPr>
          <w:kern w:val="1"/>
          <w:lang w:eastAsia="ar-SA"/>
        </w:rPr>
        <w:t xml:space="preserve"> Заказчик размещает в ЕИС извещение о проведении запроса котировок в эле</w:t>
      </w:r>
      <w:r w:rsidR="006C4DE3" w:rsidRPr="005760D6">
        <w:rPr>
          <w:kern w:val="1"/>
          <w:lang w:eastAsia="ar-SA"/>
        </w:rPr>
        <w:t xml:space="preserve">ктронной форме не менее чем </w:t>
      </w:r>
      <w:r w:rsidR="00162EC6" w:rsidRPr="005760D6">
        <w:rPr>
          <w:kern w:val="1"/>
          <w:lang w:eastAsia="ar-SA"/>
        </w:rPr>
        <w:t>за 5</w:t>
      </w:r>
      <w:r w:rsidR="005708CC" w:rsidRPr="005760D6">
        <w:rPr>
          <w:kern w:val="1"/>
          <w:lang w:eastAsia="ar-SA"/>
        </w:rPr>
        <w:t xml:space="preserve"> </w:t>
      </w:r>
      <w:r w:rsidR="00162EC6" w:rsidRPr="005760D6">
        <w:rPr>
          <w:kern w:val="1"/>
          <w:lang w:eastAsia="ar-SA"/>
        </w:rPr>
        <w:t>(пят</w:t>
      </w:r>
      <w:r w:rsidRPr="005760D6">
        <w:rPr>
          <w:kern w:val="1"/>
          <w:lang w:eastAsia="ar-SA"/>
        </w:rPr>
        <w:t>ь) рабочих дней до дня истечения срока подачи заявок на участие в запросе котировок в электронной форме.</w:t>
      </w:r>
    </w:p>
    <w:p w:rsidR="00B47751" w:rsidRPr="00B47751" w:rsidRDefault="00E261B3" w:rsidP="00B47751">
      <w:pPr>
        <w:tabs>
          <w:tab w:val="num" w:pos="1440"/>
        </w:tabs>
        <w:ind w:firstLine="709"/>
        <w:jc w:val="both"/>
      </w:pPr>
      <w:r w:rsidRPr="005760D6">
        <w:t>3</w:t>
      </w:r>
      <w:r w:rsidR="00B47751" w:rsidRPr="005760D6">
        <w:t>. Заказчик вправе, до наступления даты и времени окончания</w:t>
      </w:r>
      <w:r w:rsidR="009D553C">
        <w:t xml:space="preserve"> срока подачи заявок на участие</w:t>
      </w:r>
      <w:r w:rsidR="00B47751" w:rsidRPr="00B47751">
        <w:t>, отказаться от проведения запроса котировок, разместив соответствующее извещение об отмене проведения закупки в ЕИС.</w:t>
      </w:r>
    </w:p>
    <w:p w:rsidR="00B47751" w:rsidRDefault="00E261B3" w:rsidP="00B47751">
      <w:pPr>
        <w:tabs>
          <w:tab w:val="left" w:pos="1134"/>
        </w:tabs>
        <w:ind w:firstLine="709"/>
        <w:jc w:val="both"/>
      </w:pPr>
      <w:r>
        <w:t>4</w:t>
      </w:r>
      <w:r w:rsidR="00B47751" w:rsidRPr="00B47751">
        <w:t>. Заказчик вправе отказаться от заключения договора, по результатам проведения запроса котировок, в случае возникновения обстоятельств непреодолимой силы в соответствии с гражданским законодательством.</w:t>
      </w:r>
    </w:p>
    <w:p w:rsidR="009D553C" w:rsidRDefault="00E261B3" w:rsidP="009D553C">
      <w:pPr>
        <w:ind w:firstLine="708"/>
        <w:jc w:val="both"/>
      </w:pPr>
      <w:r>
        <w:t>5</w:t>
      </w:r>
      <w:r w:rsidR="009D553C" w:rsidRPr="00B47751">
        <w:t xml:space="preserve">. Извещение о проведении запроса котировок в электронной форме должно содержать сведения, </w:t>
      </w:r>
      <w:r w:rsidR="009D553C" w:rsidRPr="00BB517D">
        <w:t xml:space="preserve">предусмотренные </w:t>
      </w:r>
      <w:r w:rsidR="00BB517D" w:rsidRPr="00BB517D">
        <w:t>под</w:t>
      </w:r>
      <w:r w:rsidR="00305528" w:rsidRPr="00BB517D">
        <w:t>разделом</w:t>
      </w:r>
      <w:r w:rsidR="009D553C" w:rsidRPr="00BB517D">
        <w:t xml:space="preserve"> 2.11.1. Положения, и быть</w:t>
      </w:r>
      <w:r w:rsidR="009D553C" w:rsidRPr="00B47751">
        <w:t xml:space="preserve"> доступным для ознакомления в течение всего срока подачи котировочных заявок без взимания платы.</w:t>
      </w:r>
    </w:p>
    <w:p w:rsidR="00486334" w:rsidRPr="00495776" w:rsidRDefault="00E261B3" w:rsidP="00486334">
      <w:pPr>
        <w:ind w:firstLine="708"/>
        <w:jc w:val="both"/>
      </w:pPr>
      <w:r w:rsidRPr="00495776">
        <w:t>6.</w:t>
      </w:r>
      <w:r w:rsidR="00486334" w:rsidRPr="00495776">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rsidR="00486334" w:rsidRPr="00495776" w:rsidRDefault="00E261B3" w:rsidP="00486334">
      <w:pPr>
        <w:ind w:firstLine="708"/>
        <w:jc w:val="both"/>
      </w:pPr>
      <w:r w:rsidRPr="00495776">
        <w:t>7</w:t>
      </w:r>
      <w:r w:rsidR="00486334" w:rsidRPr="00495776">
        <w:t>.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9D553C" w:rsidRPr="00B47751" w:rsidRDefault="00E261B3" w:rsidP="009D553C">
      <w:pPr>
        <w:ind w:firstLine="708"/>
        <w:jc w:val="both"/>
      </w:pPr>
      <w:r w:rsidRPr="00495776">
        <w:t>8</w:t>
      </w:r>
      <w:r w:rsidR="009D553C" w:rsidRPr="00495776">
        <w:t>.  Любой участник закупки вправе направить заказчику</w:t>
      </w:r>
      <w:r w:rsidR="009D553C" w:rsidRPr="00B47751">
        <w:t xml:space="preserve"> в порядке, предусмотренном Федеральным законом и положением о закупке, запрос о даче разъяснений положений извещения </w:t>
      </w:r>
      <w:r w:rsidR="009D553C" w:rsidRPr="00B47751">
        <w:lastRenderedPageBreak/>
        <w:t>об осуществлении закупки.</w:t>
      </w:r>
    </w:p>
    <w:p w:rsidR="009D553C" w:rsidRPr="00B47751" w:rsidRDefault="00FF0468" w:rsidP="009D553C">
      <w:pPr>
        <w:ind w:firstLine="708"/>
        <w:jc w:val="both"/>
      </w:pPr>
      <w:r>
        <w:t>9</w:t>
      </w:r>
      <w:r w:rsidR="009D553C" w:rsidRPr="00B47751">
        <w:t xml:space="preserve">. В течение 3 (трех) рабочих дней с даты поступления запроса, указанного в </w:t>
      </w:r>
      <w:r w:rsidR="009D553C">
        <w:t xml:space="preserve">пункте </w:t>
      </w:r>
      <w:r w:rsidR="009D553C" w:rsidRPr="00B47751">
        <w:t xml:space="preserve">3,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9D553C">
        <w:t>3 (</w:t>
      </w:r>
      <w:r w:rsidR="009D553C" w:rsidRPr="00B47751">
        <w:t>три</w:t>
      </w:r>
      <w:r w:rsidR="009D553C">
        <w:t>)</w:t>
      </w:r>
      <w:r w:rsidR="009D553C" w:rsidRPr="00B47751">
        <w:t xml:space="preserve"> рабочих дня до даты окончания срока подачи заявок на участие в такой закупке.</w:t>
      </w:r>
    </w:p>
    <w:p w:rsidR="00B47751" w:rsidRPr="00B47751" w:rsidRDefault="00FF0468" w:rsidP="00B47751">
      <w:pPr>
        <w:pStyle w:val="aff2"/>
        <w:tabs>
          <w:tab w:val="clear" w:pos="2127"/>
        </w:tabs>
        <w:spacing w:line="240" w:lineRule="auto"/>
        <w:ind w:left="0" w:firstLine="709"/>
        <w:rPr>
          <w:sz w:val="24"/>
          <w:szCs w:val="24"/>
        </w:rPr>
      </w:pPr>
      <w:r>
        <w:rPr>
          <w:sz w:val="24"/>
          <w:szCs w:val="24"/>
        </w:rPr>
        <w:t>10</w:t>
      </w:r>
      <w:r w:rsidR="00B47751" w:rsidRPr="00B47751">
        <w:rPr>
          <w:sz w:val="24"/>
          <w:szCs w:val="24"/>
        </w:rPr>
        <w:t xml:space="preserve">.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w:t>
      </w:r>
      <w:r w:rsidR="009D553C">
        <w:rPr>
          <w:sz w:val="24"/>
          <w:szCs w:val="24"/>
        </w:rPr>
        <w:t>3 (</w:t>
      </w:r>
      <w:r w:rsidR="00B47751" w:rsidRPr="00B47751">
        <w:rPr>
          <w:sz w:val="24"/>
          <w:szCs w:val="24"/>
        </w:rPr>
        <w:t>трех</w:t>
      </w:r>
      <w:r w:rsidR="009D553C">
        <w:rPr>
          <w:sz w:val="24"/>
          <w:szCs w:val="24"/>
        </w:rPr>
        <w:t>)</w:t>
      </w:r>
      <w:r w:rsidR="00B47751" w:rsidRPr="00B47751">
        <w:rPr>
          <w:sz w:val="24"/>
          <w:szCs w:val="24"/>
        </w:rPr>
        <w:t xml:space="preserve">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w:t>
      </w:r>
    </w:p>
    <w:p w:rsidR="00B47751" w:rsidRPr="00300F66" w:rsidRDefault="005C70E7" w:rsidP="00607E81">
      <w:pPr>
        <w:keepNext/>
        <w:spacing w:before="240" w:after="60"/>
        <w:jc w:val="center"/>
        <w:outlineLvl w:val="1"/>
        <w:rPr>
          <w:b/>
          <w:bCs/>
          <w:iCs/>
        </w:rPr>
      </w:pPr>
      <w:bookmarkStart w:id="2" w:name="_Toc468734372"/>
      <w:r>
        <w:rPr>
          <w:b/>
          <w:bCs/>
          <w:iCs/>
        </w:rPr>
        <w:t>2.7</w:t>
      </w:r>
      <w:r w:rsidR="00300F66" w:rsidRPr="00300F66">
        <w:rPr>
          <w:b/>
          <w:bCs/>
          <w:iCs/>
        </w:rPr>
        <w:t>.1</w:t>
      </w:r>
      <w:r w:rsidR="00512671">
        <w:rPr>
          <w:b/>
          <w:bCs/>
          <w:iCs/>
        </w:rPr>
        <w:t>.</w:t>
      </w:r>
      <w:r w:rsidR="00B47751" w:rsidRPr="00300F66">
        <w:rPr>
          <w:b/>
          <w:bCs/>
          <w:iCs/>
        </w:rPr>
        <w:t>Требования, предъявляемые к запросу котировок в электронной форме</w:t>
      </w:r>
      <w:bookmarkEnd w:id="2"/>
    </w:p>
    <w:p w:rsidR="00B47751" w:rsidRPr="00E95DCE" w:rsidRDefault="00B47751" w:rsidP="00B47751">
      <w:pPr>
        <w:ind w:firstLine="709"/>
        <w:jc w:val="both"/>
      </w:pPr>
      <w:r w:rsidRPr="00E95DCE">
        <w:t xml:space="preserve">1. Извещение о проведении запроса котировок </w:t>
      </w:r>
      <w:r w:rsidRPr="00E95DCE">
        <w:rPr>
          <w:snapToGrid w:val="0"/>
        </w:rPr>
        <w:t xml:space="preserve">в электронной форме </w:t>
      </w:r>
      <w:r w:rsidRPr="00E95DCE">
        <w:t>должно содержать информацию:</w:t>
      </w:r>
    </w:p>
    <w:p w:rsidR="00A82C65" w:rsidRPr="00E95DCE" w:rsidRDefault="00A82C65" w:rsidP="00B47751">
      <w:pPr>
        <w:ind w:firstLine="709"/>
        <w:jc w:val="both"/>
      </w:pPr>
      <w:r w:rsidRPr="00E95DCE">
        <w:t>1) форма котировочной заявки;</w:t>
      </w:r>
    </w:p>
    <w:p w:rsidR="00A82C65" w:rsidRPr="00E95DCE" w:rsidRDefault="00A82C65" w:rsidP="00A82C65">
      <w:pPr>
        <w:pStyle w:val="Textbody"/>
        <w:tabs>
          <w:tab w:val="left" w:pos="142"/>
        </w:tabs>
        <w:spacing w:after="0" w:line="240" w:lineRule="auto"/>
        <w:ind w:firstLine="709"/>
        <w:rPr>
          <w:rFonts w:eastAsiaTheme="minorHAnsi"/>
          <w:kern w:val="0"/>
          <w:sz w:val="24"/>
          <w:szCs w:val="24"/>
          <w:lang w:eastAsia="en-US"/>
        </w:rPr>
      </w:pPr>
      <w:r w:rsidRPr="00E95DCE">
        <w:rPr>
          <w:rFonts w:eastAsiaTheme="minorHAnsi"/>
          <w:kern w:val="0"/>
          <w:sz w:val="24"/>
          <w:szCs w:val="24"/>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82C65" w:rsidRPr="00E95DCE" w:rsidRDefault="00DA5FD3" w:rsidP="00A82C65">
      <w:pPr>
        <w:pStyle w:val="Textbody"/>
        <w:tabs>
          <w:tab w:val="left" w:pos="142"/>
        </w:tabs>
        <w:spacing w:after="0" w:line="240" w:lineRule="auto"/>
        <w:ind w:firstLine="709"/>
        <w:rPr>
          <w:rFonts w:eastAsiaTheme="minorHAnsi"/>
          <w:kern w:val="0"/>
          <w:sz w:val="24"/>
          <w:szCs w:val="24"/>
          <w:lang w:eastAsia="en-US"/>
        </w:rPr>
      </w:pPr>
      <w:r w:rsidRPr="00E95DCE">
        <w:rPr>
          <w:rFonts w:eastAsiaTheme="minorHAnsi"/>
          <w:kern w:val="0"/>
          <w:sz w:val="24"/>
          <w:szCs w:val="24"/>
          <w:lang w:eastAsia="en-US"/>
        </w:rPr>
        <w:t>3</w:t>
      </w:r>
      <w:r w:rsidR="00A82C65" w:rsidRPr="00E95DCE">
        <w:rPr>
          <w:rFonts w:eastAsiaTheme="minorHAnsi"/>
          <w:kern w:val="0"/>
          <w:sz w:val="24"/>
          <w:szCs w:val="24"/>
          <w:lang w:eastAsia="en-US"/>
        </w:rPr>
        <w:t>) требования к содержанию, форме, оформлению и составу заявки на участие в закупке;</w:t>
      </w:r>
    </w:p>
    <w:p w:rsidR="00A82C65" w:rsidRPr="00E95DCE" w:rsidRDefault="00DA5FD3" w:rsidP="00A82C65">
      <w:pPr>
        <w:pStyle w:val="Textbody"/>
        <w:tabs>
          <w:tab w:val="left" w:pos="142"/>
        </w:tabs>
        <w:spacing w:after="0" w:line="240" w:lineRule="auto"/>
        <w:ind w:firstLine="709"/>
        <w:rPr>
          <w:rFonts w:eastAsiaTheme="minorHAnsi"/>
          <w:kern w:val="0"/>
          <w:sz w:val="24"/>
          <w:szCs w:val="24"/>
          <w:lang w:eastAsia="en-US"/>
        </w:rPr>
      </w:pPr>
      <w:r w:rsidRPr="00E95DCE">
        <w:rPr>
          <w:rFonts w:eastAsiaTheme="minorHAnsi"/>
          <w:kern w:val="0"/>
          <w:sz w:val="24"/>
          <w:szCs w:val="24"/>
          <w:lang w:eastAsia="en-US"/>
        </w:rPr>
        <w:t>4</w:t>
      </w:r>
      <w:r w:rsidR="00A82C65" w:rsidRPr="00E95DCE">
        <w:rPr>
          <w:rFonts w:eastAsiaTheme="minorHAnsi"/>
          <w:kern w:val="0"/>
          <w:sz w:val="24"/>
          <w:szCs w:val="24"/>
          <w:lang w:eastAsia="en-US"/>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82C65" w:rsidRPr="00E95DCE" w:rsidRDefault="00E95DCE" w:rsidP="00A82C65">
      <w:pPr>
        <w:pStyle w:val="Textbody"/>
        <w:tabs>
          <w:tab w:val="left" w:pos="142"/>
        </w:tabs>
        <w:spacing w:after="0" w:line="240" w:lineRule="auto"/>
        <w:ind w:firstLine="709"/>
        <w:rPr>
          <w:rFonts w:eastAsiaTheme="minorHAnsi"/>
          <w:kern w:val="0"/>
          <w:sz w:val="24"/>
          <w:szCs w:val="24"/>
          <w:lang w:eastAsia="en-US"/>
        </w:rPr>
      </w:pPr>
      <w:r>
        <w:rPr>
          <w:rFonts w:eastAsiaTheme="minorHAnsi"/>
          <w:kern w:val="0"/>
          <w:sz w:val="24"/>
          <w:szCs w:val="24"/>
          <w:lang w:eastAsia="en-US"/>
        </w:rPr>
        <w:t>5</w:t>
      </w:r>
      <w:r w:rsidR="00A82C65" w:rsidRPr="00E95DCE">
        <w:rPr>
          <w:rFonts w:eastAsiaTheme="minorHAnsi"/>
          <w:kern w:val="0"/>
          <w:sz w:val="24"/>
          <w:szCs w:val="24"/>
          <w:lang w:eastAsia="en-US"/>
        </w:rPr>
        <w:t>) место, условия и сроки (периоды) поставки товара, выполнения работы, оказания услуги;</w:t>
      </w:r>
    </w:p>
    <w:p w:rsidR="00A82C65" w:rsidRPr="00E95DCE" w:rsidRDefault="00A82C65" w:rsidP="00A82C65">
      <w:pPr>
        <w:pStyle w:val="Textbody"/>
        <w:tabs>
          <w:tab w:val="left" w:pos="142"/>
        </w:tabs>
        <w:spacing w:after="0" w:line="240" w:lineRule="auto"/>
        <w:ind w:left="502" w:firstLine="207"/>
        <w:rPr>
          <w:rFonts w:eastAsiaTheme="minorHAnsi"/>
          <w:kern w:val="0"/>
          <w:sz w:val="24"/>
          <w:szCs w:val="24"/>
          <w:lang w:eastAsia="en-US"/>
        </w:rPr>
      </w:pPr>
      <w:r w:rsidRPr="00E95DCE">
        <w:rPr>
          <w:rFonts w:eastAsiaTheme="minorHAnsi"/>
          <w:kern w:val="0"/>
          <w:sz w:val="24"/>
          <w:szCs w:val="24"/>
          <w:lang w:eastAsia="en-US"/>
        </w:rPr>
        <w:t>6) форма, сроки и порядок оплаты товара, работы, услуги;</w:t>
      </w:r>
    </w:p>
    <w:p w:rsidR="00A82C65" w:rsidRPr="00E95DCE" w:rsidRDefault="00A82C65" w:rsidP="00A82C65">
      <w:pPr>
        <w:pStyle w:val="Textbody"/>
        <w:tabs>
          <w:tab w:val="left" w:pos="142"/>
        </w:tabs>
        <w:spacing w:after="0" w:line="240" w:lineRule="auto"/>
        <w:ind w:firstLine="709"/>
        <w:rPr>
          <w:rFonts w:eastAsiaTheme="minorHAnsi"/>
          <w:kern w:val="0"/>
          <w:sz w:val="24"/>
          <w:szCs w:val="24"/>
          <w:lang w:eastAsia="en-US"/>
        </w:rPr>
      </w:pPr>
      <w:r w:rsidRPr="00E95DCE">
        <w:rPr>
          <w:rFonts w:eastAsiaTheme="minorHAnsi"/>
          <w:kern w:val="0"/>
          <w:sz w:val="24"/>
          <w:szCs w:val="24"/>
          <w:lang w:eastAsia="en-US"/>
        </w:rPr>
        <w:t>7) сведения о начальной (максимальной) цене единицы каждого товара, работы, услуги, являющихся предметом закупки;</w:t>
      </w:r>
    </w:p>
    <w:p w:rsidR="00A82C65" w:rsidRPr="00E95DCE" w:rsidRDefault="00A82C65" w:rsidP="00A82C65">
      <w:pPr>
        <w:pStyle w:val="Textbody"/>
        <w:tabs>
          <w:tab w:val="left" w:pos="142"/>
        </w:tabs>
        <w:spacing w:after="0" w:line="240" w:lineRule="auto"/>
        <w:ind w:firstLine="709"/>
        <w:rPr>
          <w:rFonts w:eastAsiaTheme="minorHAnsi"/>
          <w:kern w:val="0"/>
          <w:sz w:val="24"/>
          <w:szCs w:val="24"/>
          <w:lang w:eastAsia="en-US"/>
        </w:rPr>
      </w:pPr>
      <w:r w:rsidRPr="00E95DCE">
        <w:rPr>
          <w:rFonts w:eastAsiaTheme="minorHAnsi"/>
          <w:kern w:val="0"/>
          <w:sz w:val="24"/>
          <w:szCs w:val="24"/>
          <w:lang w:eastAsia="en-US"/>
        </w:rPr>
        <w:t xml:space="preserve">8) описание предмета закупки в соответствии с частью 6.1 статьи 3 Закона </w:t>
      </w:r>
      <w:r w:rsidRPr="00E95DCE">
        <w:rPr>
          <w:rFonts w:eastAsiaTheme="minorHAnsi"/>
          <w:kern w:val="0"/>
          <w:sz w:val="24"/>
          <w:szCs w:val="24"/>
          <w:lang w:eastAsia="en-US"/>
        </w:rPr>
        <w:br/>
        <w:t>№ 223-ФЗ;</w:t>
      </w:r>
    </w:p>
    <w:p w:rsidR="00A82C65" w:rsidRPr="00E95DCE" w:rsidRDefault="00A82C65" w:rsidP="00A82C65">
      <w:pPr>
        <w:pStyle w:val="Textbody"/>
        <w:tabs>
          <w:tab w:val="left" w:pos="142"/>
        </w:tabs>
        <w:spacing w:after="0" w:line="240" w:lineRule="auto"/>
        <w:ind w:firstLine="709"/>
        <w:rPr>
          <w:rFonts w:eastAsiaTheme="minorHAnsi"/>
          <w:kern w:val="0"/>
          <w:sz w:val="24"/>
          <w:szCs w:val="24"/>
          <w:lang w:eastAsia="en-US"/>
        </w:rPr>
      </w:pPr>
      <w:r w:rsidRPr="00E95DCE">
        <w:rPr>
          <w:rFonts w:eastAsiaTheme="minorHAnsi"/>
          <w:kern w:val="0"/>
          <w:sz w:val="24"/>
          <w:szCs w:val="24"/>
          <w:lang w:eastAsia="en-US"/>
        </w:rPr>
        <w:t>9) порядок, дата начала, дата и время окончания срока подачи заявок на участие в закупке и порядок подведения итогов такой закупки;</w:t>
      </w:r>
    </w:p>
    <w:p w:rsidR="001F2BD3" w:rsidRPr="00E95DCE" w:rsidRDefault="00E95DCE" w:rsidP="00A82C65">
      <w:pPr>
        <w:pStyle w:val="Textbody"/>
        <w:tabs>
          <w:tab w:val="left" w:pos="142"/>
        </w:tabs>
        <w:spacing w:after="0" w:line="240" w:lineRule="auto"/>
        <w:ind w:firstLine="709"/>
        <w:rPr>
          <w:rFonts w:eastAsiaTheme="minorHAnsi"/>
          <w:kern w:val="0"/>
          <w:sz w:val="24"/>
          <w:szCs w:val="24"/>
          <w:lang w:eastAsia="en-US"/>
        </w:rPr>
      </w:pPr>
      <w:r>
        <w:rPr>
          <w:rFonts w:eastAsiaTheme="minorHAnsi"/>
          <w:kern w:val="0"/>
          <w:sz w:val="24"/>
          <w:szCs w:val="24"/>
          <w:lang w:eastAsia="en-US"/>
        </w:rPr>
        <w:lastRenderedPageBreak/>
        <w:t>10</w:t>
      </w:r>
      <w:r w:rsidR="00A82C65" w:rsidRPr="00E95DCE">
        <w:rPr>
          <w:rFonts w:eastAsiaTheme="minorHAnsi"/>
          <w:kern w:val="0"/>
          <w:sz w:val="24"/>
          <w:szCs w:val="24"/>
          <w:lang w:eastAsia="en-US"/>
        </w:rPr>
        <w:t>) требования к участникам закупки и привлекаемым ими субподрядчикам, соисполнителям и (или) изготовителям товара, являющегося предметом закупки</w:t>
      </w:r>
      <w:r w:rsidR="008F4DBB" w:rsidRPr="00E95DCE">
        <w:rPr>
          <w:rFonts w:eastAsiaTheme="minorHAnsi"/>
          <w:kern w:val="0"/>
          <w:sz w:val="24"/>
          <w:szCs w:val="24"/>
          <w:lang w:eastAsia="en-US"/>
        </w:rPr>
        <w:t>;</w:t>
      </w:r>
    </w:p>
    <w:p w:rsidR="00A82C65" w:rsidRPr="00E95DCE" w:rsidRDefault="00E95DCE" w:rsidP="00A82C65">
      <w:pPr>
        <w:pStyle w:val="Textbody"/>
        <w:tabs>
          <w:tab w:val="left" w:pos="142"/>
        </w:tabs>
        <w:spacing w:after="0" w:line="240" w:lineRule="auto"/>
        <w:ind w:firstLine="709"/>
        <w:rPr>
          <w:rFonts w:eastAsiaTheme="minorHAnsi"/>
          <w:kern w:val="0"/>
          <w:sz w:val="24"/>
          <w:szCs w:val="24"/>
          <w:lang w:eastAsia="en-US"/>
        </w:rPr>
      </w:pPr>
      <w:r>
        <w:rPr>
          <w:rFonts w:eastAsiaTheme="minorHAnsi"/>
          <w:kern w:val="0"/>
          <w:sz w:val="24"/>
          <w:szCs w:val="24"/>
          <w:lang w:eastAsia="en-US"/>
        </w:rPr>
        <w:t>11</w:t>
      </w:r>
      <w:r w:rsidR="00A82C65" w:rsidRPr="00E95DCE">
        <w:rPr>
          <w:rFonts w:eastAsiaTheme="minorHAnsi"/>
          <w:kern w:val="0"/>
          <w:sz w:val="24"/>
          <w:szCs w:val="24"/>
          <w:lang w:eastAsia="en-US"/>
        </w:rPr>
        <w:t>) формы, порядок, дата и время окончания срока предоставления участникам закупки разъяснений положений извещения и документации о закупке;</w:t>
      </w:r>
    </w:p>
    <w:p w:rsidR="00CC0996" w:rsidRPr="00B47751" w:rsidRDefault="00E95DCE" w:rsidP="00CC0996">
      <w:pPr>
        <w:ind w:firstLine="709"/>
        <w:jc w:val="both"/>
      </w:pPr>
      <w:r>
        <w:t>12</w:t>
      </w:r>
      <w:r w:rsidR="00CC0996" w:rsidRPr="00E95DCE">
        <w:t>)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CC0996" w:rsidRPr="00F9686A" w:rsidRDefault="00E95DCE" w:rsidP="00CC0996">
      <w:pPr>
        <w:ind w:firstLine="709"/>
        <w:jc w:val="both"/>
      </w:pPr>
      <w:r>
        <w:t>13</w:t>
      </w:r>
      <w:r w:rsidR="00CC0996" w:rsidRPr="00B47751">
        <w:t xml:space="preserve">) срок подписания победителем запроса котировок договора со дня подписания протокола </w:t>
      </w:r>
      <w:r w:rsidR="00CC0996" w:rsidRPr="00F9686A">
        <w:t>рассмотрения и оценки котировочных заявок;</w:t>
      </w:r>
    </w:p>
    <w:p w:rsidR="00744A35" w:rsidRPr="00A82C65" w:rsidRDefault="00EB056C" w:rsidP="00744A35">
      <w:pPr>
        <w:pStyle w:val="Textbody"/>
        <w:tabs>
          <w:tab w:val="left" w:pos="142"/>
        </w:tabs>
        <w:spacing w:after="0" w:line="240" w:lineRule="auto"/>
        <w:ind w:firstLine="709"/>
        <w:rPr>
          <w:sz w:val="24"/>
          <w:szCs w:val="24"/>
        </w:rPr>
      </w:pPr>
      <w:r>
        <w:t>К</w:t>
      </w:r>
      <w:r w:rsidR="005708CC">
        <w:t xml:space="preserve"> </w:t>
      </w:r>
      <w:r w:rsidR="00744A35" w:rsidRPr="00F9686A">
        <w:rPr>
          <w:sz w:val="24"/>
          <w:szCs w:val="24"/>
        </w:rPr>
        <w:t>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B47751" w:rsidRPr="00512671" w:rsidRDefault="005C70E7" w:rsidP="00512671">
      <w:pPr>
        <w:keepNext/>
        <w:spacing w:before="240" w:after="60"/>
        <w:jc w:val="center"/>
        <w:outlineLvl w:val="1"/>
      </w:pPr>
      <w:bookmarkStart w:id="3" w:name="_Toc468734373"/>
      <w:r>
        <w:rPr>
          <w:b/>
          <w:bCs/>
          <w:iCs/>
        </w:rPr>
        <w:t>2.7</w:t>
      </w:r>
      <w:r w:rsidR="00512671">
        <w:rPr>
          <w:b/>
          <w:bCs/>
          <w:iCs/>
        </w:rPr>
        <w:t xml:space="preserve">.2. </w:t>
      </w:r>
      <w:r w:rsidR="00B47751" w:rsidRPr="00512671">
        <w:rPr>
          <w:b/>
          <w:bCs/>
          <w:iCs/>
        </w:rPr>
        <w:t>Требования, предъявляемые к котировочной заявке в электронной форме</w:t>
      </w:r>
      <w:bookmarkEnd w:id="3"/>
    </w:p>
    <w:p w:rsidR="00B47751" w:rsidRPr="00B47751" w:rsidRDefault="00B47751" w:rsidP="00B47751">
      <w:pPr>
        <w:ind w:firstLine="709"/>
        <w:jc w:val="both"/>
      </w:pPr>
      <w:r w:rsidRPr="00B47751">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B47751" w:rsidRPr="00B47751" w:rsidRDefault="00B47751" w:rsidP="00B47751">
      <w:pPr>
        <w:ind w:firstLine="709"/>
        <w:jc w:val="both"/>
      </w:pPr>
      <w:r w:rsidRPr="00B47751">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B47751" w:rsidRPr="00B47751" w:rsidRDefault="00B47751" w:rsidP="00B47751">
      <w:pPr>
        <w:ind w:firstLine="709"/>
        <w:jc w:val="both"/>
      </w:pPr>
      <w:r w:rsidRPr="00B47751">
        <w:t>2) идентификационный номер налогоплательщика;</w:t>
      </w:r>
    </w:p>
    <w:p w:rsidR="00B47751" w:rsidRPr="00B47751" w:rsidRDefault="00B47751" w:rsidP="00B47751">
      <w:pPr>
        <w:ind w:firstLine="709"/>
        <w:jc w:val="both"/>
      </w:pPr>
      <w:r w:rsidRPr="00B47751">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B47751" w:rsidRPr="00B47751" w:rsidRDefault="00B47751" w:rsidP="00B47751">
      <w:pPr>
        <w:ind w:firstLine="709"/>
        <w:jc w:val="both"/>
      </w:pPr>
      <w:r w:rsidRPr="00B47751">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B47751" w:rsidRPr="00B47751" w:rsidRDefault="00B47751" w:rsidP="00B47751">
      <w:pPr>
        <w:ind w:firstLine="709"/>
        <w:jc w:val="both"/>
      </w:pPr>
      <w:r w:rsidRPr="00B47751">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47751" w:rsidRPr="00B47751" w:rsidRDefault="00B47751" w:rsidP="00B47751">
      <w:pPr>
        <w:ind w:firstLine="709"/>
        <w:jc w:val="both"/>
      </w:pPr>
      <w:r w:rsidRPr="00B47751">
        <w:t>6) сроки и порядок оплаты поставок товаров, выполнения работ, оказания услуг;</w:t>
      </w:r>
    </w:p>
    <w:p w:rsidR="00B47751" w:rsidRPr="00B47751" w:rsidRDefault="00B47751" w:rsidP="00B47751">
      <w:pPr>
        <w:ind w:firstLine="709"/>
        <w:jc w:val="both"/>
        <w:rPr>
          <w:color w:val="C00000"/>
        </w:rPr>
      </w:pPr>
      <w:r w:rsidRPr="00B47751">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w:t>
      </w:r>
      <w:r w:rsidR="00053CEF">
        <w:t>.</w:t>
      </w:r>
    </w:p>
    <w:p w:rsidR="00B47751" w:rsidRPr="00B47751" w:rsidRDefault="00B47751" w:rsidP="00B47751">
      <w:pPr>
        <w:ind w:firstLine="709"/>
        <w:jc w:val="both"/>
      </w:pPr>
      <w:r w:rsidRPr="00B47751">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B47751" w:rsidRPr="00B47751" w:rsidRDefault="00B47751" w:rsidP="00B47751">
      <w:pPr>
        <w:widowControl/>
        <w:ind w:firstLine="709"/>
        <w:jc w:val="both"/>
      </w:pPr>
      <w:r w:rsidRPr="00B47751">
        <w:t xml:space="preserve">1) полученную не ранее, чем за </w:t>
      </w:r>
      <w:r w:rsidR="00053CEF">
        <w:t>30 (</w:t>
      </w:r>
      <w:r w:rsidRPr="00B47751">
        <w:t>тридцать</w:t>
      </w:r>
      <w:r w:rsidR="00053CEF">
        <w:t>)</w:t>
      </w:r>
      <w:r w:rsidRPr="00B47751">
        <w:t xml:space="preserve">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053CEF">
        <w:t>30 (</w:t>
      </w:r>
      <w:r w:rsidRPr="00B47751">
        <w:t>тридцать</w:t>
      </w:r>
      <w:r w:rsidR="00053CEF">
        <w:t>)</w:t>
      </w:r>
      <w:r w:rsidRPr="00B47751">
        <w:t xml:space="preserve">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w:t>
      </w:r>
      <w:r w:rsidR="00053CEF">
        <w:t>ь (для иного физического лица);</w:t>
      </w:r>
    </w:p>
    <w:p w:rsidR="00B47751" w:rsidRPr="00B47751" w:rsidRDefault="00B47751" w:rsidP="00B47751">
      <w:pPr>
        <w:widowControl/>
        <w:autoSpaceDE/>
        <w:autoSpaceDN/>
        <w:adjustRightInd/>
        <w:ind w:firstLine="709"/>
        <w:jc w:val="both"/>
      </w:pPr>
      <w:r w:rsidRPr="00B47751">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w:t>
      </w:r>
      <w:r w:rsidRPr="00B47751">
        <w:lastRenderedPageBreak/>
        <w:t>закупки, заявка на участие в запросе котировок в электронной форме должна содержать также документ, подтверждающий полномочия такого лица;</w:t>
      </w:r>
    </w:p>
    <w:p w:rsidR="00B47751" w:rsidRPr="00B47751" w:rsidRDefault="00B47751" w:rsidP="00B47751">
      <w:pPr>
        <w:widowControl/>
        <w:autoSpaceDE/>
        <w:autoSpaceDN/>
        <w:adjustRightInd/>
        <w:ind w:firstLine="709"/>
        <w:jc w:val="both"/>
      </w:pPr>
      <w:r w:rsidRPr="00B47751">
        <w:t>3) копии учредительных документов участника процедуры закупки (для юридических лиц);</w:t>
      </w:r>
    </w:p>
    <w:p w:rsidR="00B47751" w:rsidRPr="00B47751" w:rsidRDefault="00B47751" w:rsidP="00B47751">
      <w:pPr>
        <w:widowControl/>
        <w:autoSpaceDE/>
        <w:autoSpaceDN/>
        <w:adjustRightInd/>
        <w:ind w:firstLine="709"/>
        <w:jc w:val="both"/>
      </w:pPr>
      <w:r w:rsidRPr="00B47751">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sidR="00F23EF1">
        <w:t xml:space="preserve"> </w:t>
      </w:r>
      <w:r w:rsidRPr="00B47751">
        <w:t>запросе котировок в электронной форме, обеспечения исполнения договора, является крупной сделкой;</w:t>
      </w:r>
    </w:p>
    <w:p w:rsidR="00B47751" w:rsidRPr="00B47751" w:rsidRDefault="00B47751" w:rsidP="00B47751">
      <w:pPr>
        <w:widowControl/>
        <w:autoSpaceDE/>
        <w:autoSpaceDN/>
        <w:adjustRightInd/>
        <w:ind w:firstLine="709"/>
        <w:jc w:val="both"/>
      </w:pPr>
      <w:r w:rsidRPr="00B47751">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B47751" w:rsidRPr="00125AC5" w:rsidRDefault="00683A17" w:rsidP="00125AC5">
      <w:pPr>
        <w:keepNext/>
        <w:spacing w:before="240" w:after="60"/>
        <w:jc w:val="center"/>
        <w:outlineLvl w:val="1"/>
        <w:rPr>
          <w:b/>
          <w:bCs/>
          <w:iCs/>
        </w:rPr>
      </w:pPr>
      <w:bookmarkStart w:id="4" w:name="_Toc468734375"/>
      <w:r>
        <w:rPr>
          <w:b/>
          <w:bCs/>
          <w:iCs/>
        </w:rPr>
        <w:t>2.7</w:t>
      </w:r>
      <w:r w:rsidR="006F1832">
        <w:rPr>
          <w:b/>
          <w:bCs/>
          <w:iCs/>
        </w:rPr>
        <w:t>.3</w:t>
      </w:r>
      <w:r w:rsidR="00125AC5">
        <w:rPr>
          <w:b/>
          <w:bCs/>
          <w:iCs/>
        </w:rPr>
        <w:t xml:space="preserve">. </w:t>
      </w:r>
      <w:r w:rsidR="00B47751" w:rsidRPr="00125AC5">
        <w:rPr>
          <w:b/>
          <w:bCs/>
          <w:iCs/>
        </w:rPr>
        <w:t>Порядок подачи котировочных заявок в электронной форме</w:t>
      </w:r>
      <w:bookmarkEnd w:id="4"/>
    </w:p>
    <w:p w:rsidR="00B47751" w:rsidRPr="009766DB" w:rsidRDefault="00B47751" w:rsidP="00B47751">
      <w:pPr>
        <w:ind w:firstLine="709"/>
        <w:jc w:val="both"/>
      </w:pPr>
      <w:r w:rsidRPr="009766DB">
        <w:t>1. Любой участник процедуры закупки вправе подать только одну котировочную заявку, внесение изменений в которую не допускается.</w:t>
      </w:r>
    </w:p>
    <w:p w:rsidR="00B47751" w:rsidRPr="009766DB" w:rsidRDefault="00B47751" w:rsidP="00B47751">
      <w:pPr>
        <w:ind w:firstLine="709"/>
        <w:jc w:val="both"/>
      </w:pPr>
      <w:r w:rsidRPr="009766DB">
        <w:t>2. Котировочная заявка подается участником</w:t>
      </w:r>
      <w:r w:rsidR="00CB4C5C" w:rsidRPr="009766DB">
        <w:t xml:space="preserve"> процедуры закупки </w:t>
      </w:r>
      <w:r w:rsidRPr="009766DB">
        <w:t xml:space="preserve">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B47751" w:rsidRPr="009766DB" w:rsidRDefault="00B47751" w:rsidP="00B47751">
      <w:pPr>
        <w:ind w:firstLine="709"/>
        <w:jc w:val="both"/>
      </w:pPr>
      <w:r w:rsidRPr="009766DB">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w:t>
      </w:r>
      <w:r w:rsidR="006C1FC3" w:rsidRPr="009766DB">
        <w:t>ор</w:t>
      </w:r>
      <w:r w:rsidRPr="009766DB">
        <w:t>а, указанную в извещении о проведении запроса котировок в электронной форме, Заказчик вправе:</w:t>
      </w:r>
    </w:p>
    <w:p w:rsidR="00B47751" w:rsidRPr="009766DB" w:rsidRDefault="00B47751" w:rsidP="00B47751">
      <w:pPr>
        <w:ind w:firstLine="709"/>
        <w:jc w:val="both"/>
      </w:pPr>
      <w:r w:rsidRPr="009766DB">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B47751" w:rsidRPr="009766DB" w:rsidRDefault="00B47751" w:rsidP="00B47751">
      <w:pPr>
        <w:ind w:firstLine="709"/>
        <w:jc w:val="both"/>
      </w:pPr>
      <w:r w:rsidRPr="009766DB">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B47751" w:rsidRPr="00B47751" w:rsidRDefault="00B47751" w:rsidP="00B47751">
      <w:pPr>
        <w:ind w:firstLine="709"/>
        <w:jc w:val="both"/>
      </w:pPr>
      <w:r w:rsidRPr="009766DB">
        <w:t>3) принять решение о прекращении процедуры закупки</w:t>
      </w:r>
      <w:r w:rsidRPr="00B47751">
        <w:t xml:space="preserve"> без выбора победителя.</w:t>
      </w:r>
    </w:p>
    <w:p w:rsidR="00B47751" w:rsidRPr="00B47751" w:rsidRDefault="003A2D24" w:rsidP="00B47751">
      <w:pPr>
        <w:ind w:firstLine="709"/>
        <w:jc w:val="both"/>
      </w:pPr>
      <w:r>
        <w:t>3</w:t>
      </w:r>
      <w:r w:rsidR="00B47751" w:rsidRPr="00B47751">
        <w:t>.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B47751" w:rsidRPr="00B47751" w:rsidRDefault="003A2D24" w:rsidP="00B47751">
      <w:pPr>
        <w:ind w:firstLine="709"/>
        <w:jc w:val="both"/>
      </w:pPr>
      <w:r>
        <w:t>4</w:t>
      </w:r>
      <w:r w:rsidR="00B47751" w:rsidRPr="00B47751">
        <w:t xml:space="preserve">.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B47751" w:rsidRPr="00B47751" w:rsidRDefault="003A2D24" w:rsidP="00B47751">
      <w:pPr>
        <w:ind w:firstLine="709"/>
        <w:jc w:val="both"/>
      </w:pPr>
      <w:r>
        <w:t>5</w:t>
      </w:r>
      <w:r w:rsidR="00B47751" w:rsidRPr="00B47751">
        <w:t xml:space="preserve">. Котировочная заявка подается в виде электронного документа. Лицензии, сертификаты, </w:t>
      </w:r>
      <w:r w:rsidR="00B47751" w:rsidRPr="00B47751">
        <w:lastRenderedPageBreak/>
        <w:t xml:space="preserve">доверенности и иные документы, прилагаемые к составу заявки, вставляются в файл заявки. </w:t>
      </w:r>
    </w:p>
    <w:p w:rsidR="00B47751" w:rsidRPr="00204BF2" w:rsidRDefault="00621CE7" w:rsidP="006F1832">
      <w:pPr>
        <w:keepNext/>
        <w:spacing w:before="240" w:after="60"/>
        <w:jc w:val="center"/>
        <w:outlineLvl w:val="1"/>
        <w:rPr>
          <w:b/>
          <w:bCs/>
          <w:iCs/>
        </w:rPr>
      </w:pPr>
      <w:bookmarkStart w:id="5" w:name="_Toc468734376"/>
      <w:r>
        <w:rPr>
          <w:b/>
        </w:rPr>
        <w:t>2.7</w:t>
      </w:r>
      <w:r w:rsidR="006F1832" w:rsidRPr="00204BF2">
        <w:rPr>
          <w:b/>
        </w:rPr>
        <w:t xml:space="preserve">.4. </w:t>
      </w:r>
      <w:r w:rsidR="00B47751" w:rsidRPr="00204BF2">
        <w:rPr>
          <w:b/>
          <w:bCs/>
          <w:iCs/>
        </w:rPr>
        <w:t>Рассмотрение и оценка котировочных заявок</w:t>
      </w:r>
      <w:r w:rsidR="00B47751" w:rsidRPr="00204BF2">
        <w:rPr>
          <w:b/>
        </w:rPr>
        <w:t xml:space="preserve"> в электронной форме</w:t>
      </w:r>
      <w:bookmarkEnd w:id="5"/>
    </w:p>
    <w:p w:rsidR="00B47751" w:rsidRPr="00204BF2" w:rsidRDefault="00B47751" w:rsidP="00B47751">
      <w:pPr>
        <w:ind w:firstLine="709"/>
        <w:jc w:val="both"/>
      </w:pPr>
      <w:r w:rsidRPr="00204BF2">
        <w:t>1. Комиссия в срок, не превышающий 5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 Комиссия вправе воспользоваться любыми открытыми источниками информации и сопоставить данные указанные в заявке участника на предмет достоверности сведений.</w:t>
      </w:r>
    </w:p>
    <w:p w:rsidR="00B47751" w:rsidRPr="00B47751" w:rsidRDefault="00B47751" w:rsidP="00B47751">
      <w:pPr>
        <w:ind w:firstLine="709"/>
        <w:jc w:val="both"/>
      </w:pPr>
      <w:r w:rsidRPr="00204BF2">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w:t>
      </w:r>
      <w:r w:rsidRPr="00BB517D">
        <w:t xml:space="preserve"> в электронной форме</w:t>
      </w:r>
      <w:r w:rsidRPr="00B47751">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47751" w:rsidRPr="00B47751" w:rsidRDefault="00B47751" w:rsidP="00B47751">
      <w:pPr>
        <w:ind w:firstLine="709"/>
        <w:jc w:val="both"/>
      </w:pPr>
      <w:r w:rsidRPr="00B47751">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если в заявке указаны недостоверные сведения, выявленные комиссией при использовании сторонних источников информации (сеть интернет, справочники, открытые источники),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B47751" w:rsidRPr="00E2306C" w:rsidRDefault="00B47751" w:rsidP="00B47751">
      <w:pPr>
        <w:ind w:firstLine="709"/>
        <w:jc w:val="both"/>
      </w:pPr>
      <w:r w:rsidRPr="00B47751">
        <w:t>4</w:t>
      </w:r>
      <w:r w:rsidRPr="00E2306C">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B47751" w:rsidRPr="00E2306C" w:rsidRDefault="00B47751" w:rsidP="00B47751">
      <w:pPr>
        <w:ind w:firstLine="709"/>
        <w:jc w:val="both"/>
      </w:pPr>
      <w:r w:rsidRPr="00E2306C">
        <w:t>5. Протокол рассмотрения и оце</w:t>
      </w:r>
      <w:r w:rsidR="001E1ED6" w:rsidRPr="00E2306C">
        <w:t xml:space="preserve">нки котировочных заявок </w:t>
      </w:r>
      <w:r w:rsidRPr="00E2306C">
        <w:t>должен содержать:</w:t>
      </w:r>
    </w:p>
    <w:p w:rsidR="00B47751" w:rsidRPr="00E2306C" w:rsidRDefault="00B47751" w:rsidP="00B47751">
      <w:pPr>
        <w:ind w:firstLine="709"/>
        <w:jc w:val="both"/>
      </w:pPr>
      <w:r w:rsidRPr="00E2306C">
        <w:t>а) сведения о Заказчике;</w:t>
      </w:r>
    </w:p>
    <w:p w:rsidR="00B47751" w:rsidRPr="00E2306C" w:rsidRDefault="00B47751" w:rsidP="00B47751">
      <w:pPr>
        <w:ind w:firstLine="709"/>
        <w:jc w:val="both"/>
      </w:pPr>
      <w:r w:rsidRPr="00E2306C">
        <w:t>б) сведения обо всех  участниках процедуры закупки, подавших котировочные заявки;</w:t>
      </w:r>
    </w:p>
    <w:p w:rsidR="00B47751" w:rsidRPr="00E2306C" w:rsidRDefault="00B47751" w:rsidP="00B47751">
      <w:pPr>
        <w:ind w:firstLine="709"/>
        <w:jc w:val="both"/>
      </w:pPr>
      <w:r w:rsidRPr="00E2306C">
        <w:t xml:space="preserve">в) предложение о наиболее низкой цене товаров, работ, услуг; </w:t>
      </w:r>
    </w:p>
    <w:p w:rsidR="00B47751" w:rsidRPr="00E2306C" w:rsidRDefault="00B47751" w:rsidP="00B47751">
      <w:pPr>
        <w:ind w:firstLine="709"/>
        <w:jc w:val="both"/>
      </w:pPr>
      <w:r w:rsidRPr="00E2306C">
        <w:t>6. Протокол раз</w:t>
      </w:r>
      <w:r w:rsidR="006F1832" w:rsidRPr="00E2306C">
        <w:t>мещается Организатором закупок</w:t>
      </w:r>
      <w:r w:rsidRPr="00E2306C">
        <w:t xml:space="preserve"> в ЕИС и на сайте электронной торговой площадке не позднее чем через </w:t>
      </w:r>
      <w:r w:rsidR="001E1ED6" w:rsidRPr="00E2306C">
        <w:t>3 (</w:t>
      </w:r>
      <w:r w:rsidRPr="00E2306C">
        <w:t>три</w:t>
      </w:r>
      <w:r w:rsidR="001E1ED6" w:rsidRPr="00E2306C">
        <w:t>)</w:t>
      </w:r>
      <w:r w:rsidRPr="00E2306C">
        <w:t xml:space="preserve">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B47751" w:rsidRPr="00E2306C" w:rsidRDefault="00B47751" w:rsidP="00B47751">
      <w:pPr>
        <w:ind w:firstLine="709"/>
        <w:jc w:val="both"/>
      </w:pPr>
      <w:r w:rsidRPr="00E2306C">
        <w:t xml:space="preserve">7. В случае если определен победитель в запросе котировок в электронной форме, Организатор закупок в течение </w:t>
      </w:r>
      <w:r w:rsidR="001E1ED6" w:rsidRPr="00E2306C">
        <w:t>2 (</w:t>
      </w:r>
      <w:r w:rsidRPr="00E2306C">
        <w:t>двух</w:t>
      </w:r>
      <w:r w:rsidR="001E1ED6" w:rsidRPr="00E2306C">
        <w:t>)</w:t>
      </w:r>
      <w:r w:rsidRPr="00E2306C">
        <w:t xml:space="preserve">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B47751" w:rsidRPr="00E2306C" w:rsidRDefault="00B47751" w:rsidP="00B47751">
      <w:pPr>
        <w:ind w:firstLine="709"/>
        <w:jc w:val="both"/>
      </w:pPr>
      <w:r w:rsidRPr="00E2306C">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B47751" w:rsidRPr="00E2306C" w:rsidRDefault="00B47751" w:rsidP="00B47751">
      <w:pPr>
        <w:ind w:firstLine="709"/>
        <w:jc w:val="both"/>
      </w:pPr>
      <w:r w:rsidRPr="00E2306C">
        <w:t xml:space="preserve">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w:t>
      </w:r>
      <w:r w:rsidRPr="00E2306C">
        <w:lastRenderedPageBreak/>
        <w:t>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B47751" w:rsidRPr="00E2306C" w:rsidRDefault="00B47751" w:rsidP="00B47751">
      <w:pPr>
        <w:ind w:firstLine="709"/>
        <w:jc w:val="both"/>
      </w:pPr>
      <w:r w:rsidRPr="00E2306C">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B47751" w:rsidRPr="00E2306C" w:rsidRDefault="00B47751" w:rsidP="00B47751">
      <w:pPr>
        <w:ind w:firstLine="709"/>
        <w:jc w:val="both"/>
      </w:pPr>
      <w:r w:rsidRPr="00E2306C">
        <w:t>10. Договор между Заказчиком и победителем запроса котировок в электронной форме может быть заключен не ранее 10</w:t>
      </w:r>
      <w:r w:rsidR="00A82C65" w:rsidRPr="00E2306C">
        <w:t xml:space="preserve"> (десяти)</w:t>
      </w:r>
      <w:r w:rsidRPr="00E2306C">
        <w:t xml:space="preserve"> и не позднее 20</w:t>
      </w:r>
      <w:r w:rsidR="00A82C65" w:rsidRPr="00E2306C">
        <w:t xml:space="preserve"> (двадцати)</w:t>
      </w:r>
      <w:r w:rsidRPr="00E2306C">
        <w:t xml:space="preserve">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B47751" w:rsidRPr="00E2306C" w:rsidRDefault="00B47751" w:rsidP="00B47751">
      <w:pPr>
        <w:ind w:firstLine="709"/>
        <w:jc w:val="both"/>
      </w:pPr>
      <w:r w:rsidRPr="00E2306C">
        <w:t>11.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B47751" w:rsidRPr="00E2306C" w:rsidRDefault="00B47751" w:rsidP="00B47751">
      <w:pPr>
        <w:ind w:firstLine="709"/>
        <w:jc w:val="both"/>
      </w:pPr>
      <w:r w:rsidRPr="00E2306C">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B47751" w:rsidRPr="00E2306C" w:rsidRDefault="00B47751" w:rsidP="00B47751">
      <w:pPr>
        <w:ind w:firstLine="709"/>
        <w:jc w:val="both"/>
      </w:pPr>
      <w:r w:rsidRPr="00E2306C">
        <w:t>12.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B47751" w:rsidRPr="00E2306C" w:rsidRDefault="003422E7" w:rsidP="00B47751">
      <w:pPr>
        <w:ind w:firstLine="709"/>
        <w:jc w:val="both"/>
      </w:pPr>
      <w:r w:rsidRPr="00E2306C">
        <w:t>13</w:t>
      </w:r>
      <w:r w:rsidR="00B47751" w:rsidRPr="00E2306C">
        <w:t>. Запрос котировок в электронной форме признается несостоявшимся в следующих случаях:</w:t>
      </w:r>
    </w:p>
    <w:p w:rsidR="00B47751" w:rsidRPr="00E2306C" w:rsidRDefault="00B47751" w:rsidP="00B47751">
      <w:pPr>
        <w:ind w:firstLine="709"/>
        <w:jc w:val="both"/>
      </w:pPr>
      <w:r w:rsidRPr="00E2306C">
        <w:t>а) если не подано ни одной котировочной заявки;</w:t>
      </w:r>
    </w:p>
    <w:p w:rsidR="00B47751" w:rsidRPr="00E2306C" w:rsidRDefault="00B47751" w:rsidP="00B47751">
      <w:pPr>
        <w:ind w:firstLine="709"/>
        <w:jc w:val="both"/>
      </w:pPr>
      <w:r w:rsidRPr="00E2306C">
        <w:t>б) если подана только одна котировочная заявка;</w:t>
      </w:r>
    </w:p>
    <w:p w:rsidR="00B47751" w:rsidRPr="00E2306C" w:rsidRDefault="00B47751" w:rsidP="00B47751">
      <w:pPr>
        <w:ind w:firstLine="709"/>
        <w:jc w:val="both"/>
      </w:pPr>
      <w:r w:rsidRPr="00E2306C">
        <w:t>в) если только одна котировочная заявка соответствует требованиям извещения о запросе котировок;</w:t>
      </w:r>
    </w:p>
    <w:p w:rsidR="00B47751" w:rsidRPr="00E2306C" w:rsidRDefault="00B47751" w:rsidP="00B47751">
      <w:pPr>
        <w:ind w:firstLine="709"/>
        <w:jc w:val="both"/>
      </w:pPr>
      <w:r w:rsidRPr="00E2306C">
        <w:t>г) если ни одна из поданных заявок не соответствует требованиям извещения о запросе котировок.</w:t>
      </w:r>
    </w:p>
    <w:p w:rsidR="00204BF2" w:rsidRPr="00E2306C" w:rsidRDefault="004F2BD8" w:rsidP="00204BF2">
      <w:pPr>
        <w:pStyle w:val="1"/>
        <w:jc w:val="center"/>
        <w:rPr>
          <w:rFonts w:ascii="Times New Roman" w:hAnsi="Times New Roman"/>
          <w:iCs/>
          <w:sz w:val="24"/>
          <w:szCs w:val="24"/>
        </w:rPr>
      </w:pPr>
      <w:bookmarkStart w:id="6" w:name="_Toc337131057"/>
      <w:bookmarkStart w:id="7" w:name="_Toc468734341"/>
      <w:r>
        <w:rPr>
          <w:rFonts w:ascii="Times New Roman" w:hAnsi="Times New Roman"/>
          <w:iCs/>
          <w:sz w:val="24"/>
          <w:szCs w:val="24"/>
        </w:rPr>
        <w:t>2.8</w:t>
      </w:r>
      <w:r w:rsidR="005E1D29" w:rsidRPr="00E2306C">
        <w:rPr>
          <w:rFonts w:ascii="Times New Roman" w:hAnsi="Times New Roman"/>
          <w:iCs/>
          <w:sz w:val="24"/>
          <w:szCs w:val="24"/>
        </w:rPr>
        <w:t xml:space="preserve">. </w:t>
      </w:r>
      <w:bookmarkEnd w:id="6"/>
      <w:bookmarkEnd w:id="7"/>
      <w:r w:rsidR="000D27BD">
        <w:rPr>
          <w:rFonts w:ascii="Times New Roman" w:hAnsi="Times New Roman"/>
          <w:iCs/>
          <w:sz w:val="24"/>
          <w:szCs w:val="24"/>
        </w:rPr>
        <w:t>АУКЦИОН В ЭЛЕКТРОННОЙ ФОРМЕ</w:t>
      </w:r>
    </w:p>
    <w:p w:rsidR="00204BF2" w:rsidRPr="00E2306C" w:rsidRDefault="00204BF2" w:rsidP="00204BF2">
      <w:pPr>
        <w:pStyle w:val="af5"/>
        <w:spacing w:before="0" w:beforeAutospacing="0" w:after="0" w:afterAutospacing="0"/>
        <w:ind w:firstLine="709"/>
        <w:jc w:val="both"/>
      </w:pPr>
      <w:r w:rsidRPr="00E2306C">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204BF2" w:rsidRPr="00E2306C" w:rsidRDefault="004F2BD8" w:rsidP="005E1D29">
      <w:pPr>
        <w:pStyle w:val="2"/>
        <w:jc w:val="center"/>
        <w:rPr>
          <w:rFonts w:ascii="Times New Roman" w:hAnsi="Times New Roman"/>
          <w:i w:val="0"/>
          <w:sz w:val="24"/>
          <w:szCs w:val="24"/>
        </w:rPr>
      </w:pPr>
      <w:bookmarkStart w:id="8" w:name="_Toc337131058"/>
      <w:bookmarkStart w:id="9" w:name="_Toc468734342"/>
      <w:r>
        <w:rPr>
          <w:rFonts w:ascii="Times New Roman" w:hAnsi="Times New Roman"/>
          <w:i w:val="0"/>
          <w:sz w:val="24"/>
          <w:szCs w:val="24"/>
        </w:rPr>
        <w:t>2.8</w:t>
      </w:r>
      <w:r w:rsidR="005E1D29" w:rsidRPr="00E2306C">
        <w:rPr>
          <w:rFonts w:ascii="Times New Roman" w:hAnsi="Times New Roman"/>
          <w:i w:val="0"/>
          <w:sz w:val="24"/>
          <w:szCs w:val="24"/>
        </w:rPr>
        <w:t>.1</w:t>
      </w:r>
      <w:r w:rsidR="003C0841" w:rsidRPr="00E2306C">
        <w:rPr>
          <w:rFonts w:ascii="Times New Roman" w:hAnsi="Times New Roman"/>
          <w:i w:val="0"/>
          <w:sz w:val="24"/>
          <w:szCs w:val="24"/>
        </w:rPr>
        <w:t>.</w:t>
      </w:r>
      <w:r w:rsidR="009766DB">
        <w:rPr>
          <w:rFonts w:ascii="Times New Roman" w:hAnsi="Times New Roman"/>
          <w:i w:val="0"/>
          <w:sz w:val="24"/>
          <w:szCs w:val="24"/>
        </w:rPr>
        <w:t xml:space="preserve"> </w:t>
      </w:r>
      <w:r w:rsidR="00204BF2" w:rsidRPr="00E2306C">
        <w:rPr>
          <w:rFonts w:ascii="Times New Roman" w:hAnsi="Times New Roman"/>
          <w:i w:val="0"/>
          <w:sz w:val="24"/>
          <w:szCs w:val="24"/>
        </w:rPr>
        <w:t>Аукцион в электронной форме на право заключить договор</w:t>
      </w:r>
      <w:bookmarkEnd w:id="8"/>
      <w:bookmarkEnd w:id="9"/>
    </w:p>
    <w:p w:rsidR="00204BF2" w:rsidRPr="00E2306C" w:rsidRDefault="00204BF2" w:rsidP="00204BF2">
      <w:pPr>
        <w:pStyle w:val="af5"/>
        <w:spacing w:before="0" w:beforeAutospacing="0" w:after="0" w:afterAutospacing="0"/>
        <w:ind w:firstLine="709"/>
        <w:jc w:val="both"/>
      </w:pPr>
      <w:r w:rsidRPr="00E2306C">
        <w:t xml:space="preserve">1. 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w:t>
      </w:r>
      <w:r w:rsidRPr="00E2306C">
        <w:lastRenderedPageBreak/>
        <w:t>установленным документацией о закупке, и которое предложило наиболее высокую цену за право заключить договор.</w:t>
      </w:r>
    </w:p>
    <w:p w:rsidR="00204BF2" w:rsidRPr="00E2306C" w:rsidRDefault="00204BF2" w:rsidP="00204BF2">
      <w:pPr>
        <w:pStyle w:val="af5"/>
        <w:spacing w:before="0" w:beforeAutospacing="0" w:after="0" w:afterAutospacing="0"/>
        <w:ind w:firstLine="709"/>
        <w:jc w:val="both"/>
      </w:pPr>
      <w:r w:rsidRPr="00E2306C">
        <w:t>2. Организатором закупки может быть установлено требование о внесении денежных средств в качестве обеспечения заявки на</w:t>
      </w:r>
      <w:r w:rsidR="005E1D29" w:rsidRPr="00E2306C">
        <w:t xml:space="preserve"> участие в электронном аукционе. </w:t>
      </w:r>
      <w:r w:rsidRPr="00E2306C">
        <w:t>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204BF2" w:rsidRPr="00E2306C" w:rsidRDefault="00204BF2" w:rsidP="00204BF2">
      <w:pPr>
        <w:pStyle w:val="af5"/>
        <w:spacing w:before="0" w:beforeAutospacing="0" w:after="0" w:afterAutospacing="0"/>
        <w:ind w:firstLine="709"/>
        <w:jc w:val="both"/>
      </w:pPr>
      <w:r w:rsidRPr="00E2306C">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204BF2" w:rsidRPr="00E2306C" w:rsidRDefault="00497080" w:rsidP="003C0841">
      <w:pPr>
        <w:pStyle w:val="2"/>
        <w:jc w:val="center"/>
        <w:rPr>
          <w:rFonts w:ascii="Times New Roman" w:hAnsi="Times New Roman"/>
          <w:i w:val="0"/>
          <w:sz w:val="24"/>
          <w:szCs w:val="24"/>
        </w:rPr>
      </w:pPr>
      <w:bookmarkStart w:id="10" w:name="_Toc337131062"/>
      <w:bookmarkStart w:id="11" w:name="_Toc468734345"/>
      <w:r>
        <w:rPr>
          <w:rFonts w:ascii="Times New Roman" w:hAnsi="Times New Roman"/>
          <w:i w:val="0"/>
          <w:sz w:val="24"/>
          <w:szCs w:val="24"/>
        </w:rPr>
        <w:t>2.8</w:t>
      </w:r>
      <w:r w:rsidR="003C0841" w:rsidRPr="00E2306C">
        <w:rPr>
          <w:rFonts w:ascii="Times New Roman" w:hAnsi="Times New Roman"/>
          <w:i w:val="0"/>
          <w:sz w:val="24"/>
          <w:szCs w:val="24"/>
        </w:rPr>
        <w:t xml:space="preserve">.2. </w:t>
      </w:r>
      <w:r w:rsidR="00204BF2" w:rsidRPr="00E2306C">
        <w:rPr>
          <w:rFonts w:ascii="Times New Roman" w:hAnsi="Times New Roman"/>
          <w:i w:val="0"/>
          <w:sz w:val="24"/>
          <w:szCs w:val="24"/>
        </w:rPr>
        <w:t>Извещение о проведении аукциона в электронной форме</w:t>
      </w:r>
      <w:bookmarkEnd w:id="10"/>
      <w:bookmarkEnd w:id="11"/>
    </w:p>
    <w:p w:rsidR="00204BF2" w:rsidRPr="00E2306C" w:rsidRDefault="00204BF2" w:rsidP="00204BF2">
      <w:pPr>
        <w:pStyle w:val="af5"/>
        <w:spacing w:before="0" w:beforeAutospacing="0" w:after="0" w:afterAutospacing="0"/>
        <w:ind w:firstLine="709"/>
        <w:jc w:val="both"/>
      </w:pPr>
      <w:r w:rsidRPr="00E2306C">
        <w:t xml:space="preserve">1. Извещение о проведении электронного аукциона размещается Организатором закупки  в ЕИС или сайте Заказчика не менее чем за </w:t>
      </w:r>
      <w:r w:rsidR="000F6915" w:rsidRPr="00E2306C">
        <w:t>15 (</w:t>
      </w:r>
      <w:r w:rsidRPr="00E2306C">
        <w:t>пятнадцать</w:t>
      </w:r>
      <w:r w:rsidR="000F6915" w:rsidRPr="00E2306C">
        <w:t>)</w:t>
      </w:r>
      <w:r w:rsidRPr="00E2306C">
        <w:t xml:space="preserve"> дней до даты окончания подачи заявок на участие в электронном аукционе.</w:t>
      </w:r>
    </w:p>
    <w:p w:rsidR="00204BF2" w:rsidRPr="00E2306C" w:rsidRDefault="00204BF2" w:rsidP="00204BF2">
      <w:pPr>
        <w:pStyle w:val="af5"/>
        <w:spacing w:before="0" w:beforeAutospacing="0" w:after="0" w:afterAutospacing="0"/>
        <w:ind w:firstLine="709"/>
        <w:jc w:val="both"/>
      </w:pPr>
      <w:r w:rsidRPr="00E2306C">
        <w:t>2. В извещении о проведении электронного аукциона кроме сведений, предусмотренных</w:t>
      </w:r>
      <w:r w:rsidR="00491278" w:rsidRPr="00E2306C">
        <w:t xml:space="preserve"> п. 2.6.3</w:t>
      </w:r>
      <w:r w:rsidRPr="00E2306C">
        <w:rPr>
          <w:rStyle w:val="apple-converted-space"/>
          <w:b/>
          <w:bCs/>
        </w:rPr>
        <w:t> </w:t>
      </w:r>
      <w:r w:rsidRPr="00E2306C">
        <w:t>настоящего Положения, указываются также:</w:t>
      </w:r>
    </w:p>
    <w:p w:rsidR="00204BF2" w:rsidRPr="00E2306C" w:rsidRDefault="00204BF2" w:rsidP="00204BF2">
      <w:pPr>
        <w:pStyle w:val="af5"/>
        <w:spacing w:before="0" w:beforeAutospacing="0" w:after="0" w:afterAutospacing="0"/>
        <w:ind w:firstLine="709"/>
        <w:jc w:val="both"/>
      </w:pPr>
      <w:r w:rsidRPr="00E2306C">
        <w:t>1)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204BF2" w:rsidRPr="00E2306C" w:rsidRDefault="00204BF2" w:rsidP="00204BF2">
      <w:pPr>
        <w:pStyle w:val="af5"/>
        <w:spacing w:before="0" w:beforeAutospacing="0" w:after="0" w:afterAutospacing="0"/>
        <w:ind w:firstLine="709"/>
        <w:jc w:val="both"/>
      </w:pPr>
      <w:r w:rsidRPr="00E2306C">
        <w:t>2) величина понижения начальной цены договора ("шаг аукциона").</w:t>
      </w:r>
    </w:p>
    <w:p w:rsidR="00204BF2" w:rsidRPr="00E2306C" w:rsidRDefault="00204BF2" w:rsidP="00204BF2">
      <w:pPr>
        <w:pStyle w:val="af5"/>
        <w:spacing w:before="0" w:beforeAutospacing="0" w:after="0" w:afterAutospacing="0"/>
        <w:ind w:firstLine="709"/>
        <w:jc w:val="both"/>
      </w:pPr>
      <w:r w:rsidRPr="00E2306C">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w:t>
      </w:r>
      <w:r w:rsidR="00491278" w:rsidRPr="00E2306C">
        <w:t>3 (</w:t>
      </w:r>
      <w:r w:rsidRPr="00E2306C">
        <w:t>трех</w:t>
      </w:r>
      <w:r w:rsidR="00491278" w:rsidRPr="00E2306C">
        <w:t>)</w:t>
      </w:r>
      <w:r w:rsidRPr="00E2306C">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
    <w:p w:rsidR="00204BF2" w:rsidRPr="00E2306C" w:rsidRDefault="00D44FBD" w:rsidP="00491278">
      <w:pPr>
        <w:pStyle w:val="2"/>
        <w:jc w:val="center"/>
        <w:rPr>
          <w:rFonts w:ascii="Times New Roman" w:hAnsi="Times New Roman"/>
          <w:i w:val="0"/>
          <w:sz w:val="24"/>
          <w:szCs w:val="24"/>
        </w:rPr>
      </w:pPr>
      <w:bookmarkStart w:id="12" w:name="_Toc337131063"/>
      <w:bookmarkStart w:id="13" w:name="_Toc468734346"/>
      <w:r>
        <w:rPr>
          <w:rFonts w:ascii="Times New Roman" w:hAnsi="Times New Roman"/>
          <w:i w:val="0"/>
          <w:sz w:val="24"/>
          <w:szCs w:val="24"/>
        </w:rPr>
        <w:t>2.8</w:t>
      </w:r>
      <w:r w:rsidR="00491278" w:rsidRPr="00E2306C">
        <w:rPr>
          <w:rFonts w:ascii="Times New Roman" w:hAnsi="Times New Roman"/>
          <w:i w:val="0"/>
          <w:sz w:val="24"/>
          <w:szCs w:val="24"/>
        </w:rPr>
        <w:t xml:space="preserve">.3. </w:t>
      </w:r>
      <w:r w:rsidR="00204BF2" w:rsidRPr="00E2306C">
        <w:rPr>
          <w:rFonts w:ascii="Times New Roman" w:hAnsi="Times New Roman"/>
          <w:i w:val="0"/>
          <w:sz w:val="24"/>
          <w:szCs w:val="24"/>
        </w:rPr>
        <w:t>Содержание документации об аукционе в электронной форме</w:t>
      </w:r>
      <w:bookmarkEnd w:id="12"/>
      <w:bookmarkEnd w:id="13"/>
    </w:p>
    <w:p w:rsidR="00204BF2" w:rsidRPr="00E2306C" w:rsidRDefault="00204BF2" w:rsidP="00204BF2">
      <w:pPr>
        <w:pStyle w:val="af5"/>
        <w:shd w:val="clear" w:color="auto" w:fill="FFFFFF"/>
        <w:spacing w:before="0" w:beforeAutospacing="0" w:after="0" w:afterAutospacing="0"/>
        <w:ind w:firstLine="709"/>
        <w:jc w:val="both"/>
      </w:pPr>
      <w:r w:rsidRPr="00E2306C">
        <w:t xml:space="preserve">1. При установлении Заказчиком соответствующих требований в документации, документация об электронном аукционе на </w:t>
      </w:r>
      <w:r w:rsidR="00F77520" w:rsidRPr="00E2306C">
        <w:t>р</w:t>
      </w:r>
      <w:r w:rsidRPr="00E2306C">
        <w:t xml:space="preserve">яду со сведениями, предусмотренными </w:t>
      </w:r>
      <w:r w:rsidR="00D10C4F" w:rsidRPr="00E2306C">
        <w:t xml:space="preserve">п. 2.6.4. </w:t>
      </w:r>
      <w:r w:rsidRPr="00E2306C">
        <w:t>настоящего Положения, должна содержать следующие сведения:</w:t>
      </w:r>
    </w:p>
    <w:p w:rsidR="00204BF2" w:rsidRPr="00E2306C" w:rsidRDefault="00204BF2" w:rsidP="00204BF2">
      <w:pPr>
        <w:pStyle w:val="af5"/>
        <w:spacing w:before="0" w:beforeAutospacing="0" w:after="0" w:afterAutospacing="0"/>
        <w:ind w:firstLine="709"/>
        <w:jc w:val="both"/>
      </w:pPr>
      <w:r w:rsidRPr="00E2306C">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204BF2" w:rsidRPr="00E2306C" w:rsidRDefault="00204BF2" w:rsidP="00204BF2">
      <w:pPr>
        <w:pStyle w:val="af5"/>
        <w:spacing w:before="0" w:beforeAutospacing="0" w:after="0" w:afterAutospacing="0"/>
        <w:ind w:firstLine="709"/>
        <w:jc w:val="both"/>
      </w:pPr>
      <w:r w:rsidRPr="00E2306C">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04BF2" w:rsidRPr="00E2306C" w:rsidRDefault="00204BF2" w:rsidP="00204BF2">
      <w:pPr>
        <w:pStyle w:val="af5"/>
        <w:spacing w:before="0" w:beforeAutospacing="0" w:after="0" w:afterAutospacing="0"/>
        <w:ind w:firstLine="709"/>
        <w:jc w:val="both"/>
      </w:pPr>
      <w:r w:rsidRPr="00E2306C">
        <w:t>3) сведения о возможности Заказчика увеличить предусмотренное договором количество поставляемого товара, объема работ, услуг;</w:t>
      </w:r>
    </w:p>
    <w:p w:rsidR="00204BF2" w:rsidRPr="00E2306C" w:rsidRDefault="00204BF2" w:rsidP="00204BF2">
      <w:pPr>
        <w:pStyle w:val="af5"/>
        <w:spacing w:before="0" w:beforeAutospacing="0" w:after="0" w:afterAutospacing="0"/>
        <w:ind w:firstLine="709"/>
        <w:jc w:val="both"/>
      </w:pPr>
      <w:r w:rsidRPr="00E2306C">
        <w:t>4) величина понижения начальной цены договора ("шаг аукциона");</w:t>
      </w:r>
    </w:p>
    <w:p w:rsidR="00204BF2" w:rsidRPr="00E2306C" w:rsidRDefault="00204BF2" w:rsidP="00204BF2">
      <w:pPr>
        <w:pStyle w:val="af5"/>
        <w:spacing w:before="0" w:beforeAutospacing="0" w:after="0" w:afterAutospacing="0"/>
        <w:ind w:firstLine="709"/>
        <w:jc w:val="both"/>
      </w:pPr>
      <w:r w:rsidRPr="00E2306C">
        <w:lastRenderedPageBreak/>
        <w:t>5)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204BF2" w:rsidRPr="00E2306C" w:rsidRDefault="00204BF2" w:rsidP="00204BF2">
      <w:pPr>
        <w:pStyle w:val="af5"/>
        <w:tabs>
          <w:tab w:val="left" w:pos="284"/>
        </w:tabs>
        <w:spacing w:before="0" w:beforeAutospacing="0" w:after="0" w:afterAutospacing="0"/>
        <w:ind w:firstLine="709"/>
        <w:jc w:val="both"/>
      </w:pPr>
      <w:r w:rsidRPr="00E2306C">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204BF2" w:rsidRPr="00E2306C" w:rsidRDefault="00204BF2" w:rsidP="00204BF2">
      <w:pPr>
        <w:pStyle w:val="af5"/>
        <w:spacing w:before="0" w:beforeAutospacing="0" w:after="0" w:afterAutospacing="0"/>
        <w:ind w:firstLine="709"/>
        <w:jc w:val="both"/>
        <w:rPr>
          <w:rStyle w:val="apple-style-span"/>
          <w:b/>
          <w:bCs/>
        </w:rPr>
      </w:pPr>
      <w:r w:rsidRPr="00E2306C">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E2306C">
        <w:rPr>
          <w:rStyle w:val="apple-style-span"/>
          <w:b/>
          <w:bCs/>
        </w:rPr>
        <w:t>.</w:t>
      </w:r>
    </w:p>
    <w:p w:rsidR="00204BF2" w:rsidRPr="00E2306C" w:rsidRDefault="00204BF2" w:rsidP="00204BF2">
      <w:pPr>
        <w:pStyle w:val="af5"/>
        <w:spacing w:before="0" w:beforeAutospacing="0" w:after="0" w:afterAutospacing="0"/>
        <w:ind w:firstLine="709"/>
        <w:jc w:val="both"/>
      </w:pPr>
      <w:r w:rsidRPr="00E2306C">
        <w:rPr>
          <w:rStyle w:val="apple-style-span"/>
          <w:bCs/>
        </w:rPr>
        <w:t xml:space="preserve">8) </w:t>
      </w:r>
      <w:r w:rsidRPr="00E2306C">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204BF2" w:rsidRPr="00E2306C" w:rsidRDefault="00155731" w:rsidP="004C030B">
      <w:pPr>
        <w:pStyle w:val="2"/>
        <w:jc w:val="center"/>
        <w:rPr>
          <w:rFonts w:ascii="Times New Roman" w:hAnsi="Times New Roman"/>
          <w:i w:val="0"/>
          <w:sz w:val="24"/>
          <w:szCs w:val="24"/>
        </w:rPr>
      </w:pPr>
      <w:bookmarkStart w:id="14" w:name="_Toc337131064"/>
      <w:bookmarkStart w:id="15" w:name="_Toc468734347"/>
      <w:r>
        <w:rPr>
          <w:rFonts w:ascii="Times New Roman" w:hAnsi="Times New Roman"/>
          <w:i w:val="0"/>
          <w:sz w:val="24"/>
          <w:szCs w:val="24"/>
        </w:rPr>
        <w:t>2.8</w:t>
      </w:r>
      <w:r w:rsidR="004C030B" w:rsidRPr="00E2306C">
        <w:rPr>
          <w:rFonts w:ascii="Times New Roman" w:hAnsi="Times New Roman"/>
          <w:i w:val="0"/>
          <w:sz w:val="24"/>
          <w:szCs w:val="24"/>
        </w:rPr>
        <w:t xml:space="preserve">.4. </w:t>
      </w:r>
      <w:r w:rsidR="00204BF2" w:rsidRPr="00E2306C">
        <w:rPr>
          <w:rFonts w:ascii="Times New Roman" w:hAnsi="Times New Roman"/>
          <w:i w:val="0"/>
          <w:sz w:val="24"/>
          <w:szCs w:val="24"/>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4"/>
      <w:bookmarkEnd w:id="15"/>
    </w:p>
    <w:p w:rsidR="00204BF2" w:rsidRPr="00E2306C" w:rsidRDefault="00204BF2" w:rsidP="00204BF2">
      <w:pPr>
        <w:pStyle w:val="af5"/>
        <w:spacing w:before="0" w:beforeAutospacing="0" w:after="0" w:afterAutospacing="0"/>
        <w:ind w:firstLine="709"/>
        <w:jc w:val="both"/>
      </w:pPr>
      <w:r w:rsidRPr="00E2306C">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204BF2" w:rsidRPr="00E2306C" w:rsidRDefault="00204BF2" w:rsidP="00204BF2">
      <w:pPr>
        <w:pStyle w:val="af5"/>
        <w:spacing w:before="0" w:beforeAutospacing="0" w:after="0" w:afterAutospacing="0"/>
        <w:ind w:firstLine="709"/>
        <w:jc w:val="both"/>
      </w:pPr>
      <w:r w:rsidRPr="00E2306C">
        <w:t>2. Любой участник процедуры закупки вправе направить запрос о разъяснении положений аукционной документации.</w:t>
      </w:r>
    </w:p>
    <w:p w:rsidR="00204BF2" w:rsidRPr="00E2306C" w:rsidRDefault="00204BF2" w:rsidP="00204BF2">
      <w:pPr>
        <w:pStyle w:val="af5"/>
        <w:spacing w:before="0" w:beforeAutospacing="0" w:after="0" w:afterAutospacing="0"/>
        <w:ind w:firstLine="709"/>
        <w:jc w:val="both"/>
      </w:pPr>
      <w:r w:rsidRPr="00E2306C">
        <w:t xml:space="preserve">3. В течение </w:t>
      </w:r>
      <w:r w:rsidR="002755CD" w:rsidRPr="00E2306C">
        <w:t>3 (</w:t>
      </w:r>
      <w:r w:rsidRPr="00E2306C">
        <w:t>трех</w:t>
      </w:r>
      <w:r w:rsidR="002755CD" w:rsidRPr="00E2306C">
        <w:t>)</w:t>
      </w:r>
      <w:r w:rsidRPr="00E2306C">
        <w:t xml:space="preserve">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AA3800" w:rsidRPr="00E2306C">
        <w:t>3 (</w:t>
      </w:r>
      <w:r w:rsidRPr="00E2306C">
        <w:t>три</w:t>
      </w:r>
      <w:r w:rsidR="00AA3800" w:rsidRPr="00E2306C">
        <w:t>)</w:t>
      </w:r>
      <w:r w:rsidRPr="00E2306C">
        <w:t xml:space="preserve"> рабочих дня до даты окончания срока подачи заявок на участие в такой закупке.</w:t>
      </w:r>
    </w:p>
    <w:p w:rsidR="00204BF2" w:rsidRPr="00E2306C" w:rsidRDefault="00204BF2" w:rsidP="00204BF2">
      <w:pPr>
        <w:pStyle w:val="af5"/>
        <w:spacing w:before="0" w:beforeAutospacing="0" w:after="0" w:afterAutospacing="0"/>
        <w:ind w:firstLine="709"/>
        <w:jc w:val="both"/>
      </w:pPr>
      <w:r w:rsidRPr="00E2306C">
        <w:t>4. Разъяснение положений аукционной документации не должно изменять ее суть.</w:t>
      </w:r>
    </w:p>
    <w:p w:rsidR="00204BF2" w:rsidRPr="00E2306C" w:rsidRDefault="00204BF2" w:rsidP="00204BF2">
      <w:pPr>
        <w:shd w:val="clear" w:color="auto" w:fill="FFFFFF"/>
        <w:ind w:firstLine="709"/>
        <w:jc w:val="both"/>
      </w:pPr>
      <w:r w:rsidRPr="00E2306C">
        <w:t xml:space="preserve">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w:t>
      </w:r>
      <w:r w:rsidR="00AA3800" w:rsidRPr="00E2306C">
        <w:t>3 (</w:t>
      </w:r>
      <w:r w:rsidRPr="00E2306C">
        <w:t>трех</w:t>
      </w:r>
      <w:r w:rsidR="00AA3800" w:rsidRPr="00E2306C">
        <w:t>)</w:t>
      </w:r>
      <w:r w:rsidRPr="00E2306C">
        <w:t xml:space="preserve">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04BF2" w:rsidRPr="00E2306C" w:rsidRDefault="00BA0D33" w:rsidP="00BB0E40">
      <w:pPr>
        <w:pStyle w:val="2"/>
        <w:jc w:val="center"/>
        <w:rPr>
          <w:rFonts w:ascii="Times New Roman" w:hAnsi="Times New Roman"/>
          <w:i w:val="0"/>
          <w:sz w:val="24"/>
          <w:szCs w:val="24"/>
        </w:rPr>
      </w:pPr>
      <w:bookmarkStart w:id="16" w:name="_Toc337131065"/>
      <w:bookmarkStart w:id="17" w:name="_Toc468734348"/>
      <w:r>
        <w:rPr>
          <w:rFonts w:ascii="Times New Roman" w:hAnsi="Times New Roman"/>
          <w:i w:val="0"/>
          <w:sz w:val="24"/>
          <w:szCs w:val="24"/>
        </w:rPr>
        <w:t>2.8</w:t>
      </w:r>
      <w:r w:rsidR="00BB0E40" w:rsidRPr="00E2306C">
        <w:rPr>
          <w:rFonts w:ascii="Times New Roman" w:hAnsi="Times New Roman"/>
          <w:i w:val="0"/>
          <w:sz w:val="24"/>
          <w:szCs w:val="24"/>
        </w:rPr>
        <w:t xml:space="preserve">.5. </w:t>
      </w:r>
      <w:r w:rsidR="00204BF2" w:rsidRPr="00E2306C">
        <w:rPr>
          <w:rFonts w:ascii="Times New Roman" w:hAnsi="Times New Roman"/>
          <w:i w:val="0"/>
          <w:sz w:val="24"/>
          <w:szCs w:val="24"/>
        </w:rPr>
        <w:t>Порядок подачи заявок на участие в электронном аукционе</w:t>
      </w:r>
      <w:bookmarkEnd w:id="16"/>
      <w:bookmarkEnd w:id="17"/>
    </w:p>
    <w:p w:rsidR="00204BF2" w:rsidRPr="00E2306C" w:rsidRDefault="00204BF2" w:rsidP="00204BF2">
      <w:pPr>
        <w:pStyle w:val="af5"/>
        <w:spacing w:before="0" w:beforeAutospacing="0" w:after="0" w:afterAutospacing="0"/>
        <w:ind w:firstLine="709"/>
        <w:jc w:val="both"/>
      </w:pPr>
      <w:r w:rsidRPr="00E2306C">
        <w:t>1.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204BF2" w:rsidRPr="00E2306C" w:rsidRDefault="00204BF2" w:rsidP="00204BF2">
      <w:pPr>
        <w:pStyle w:val="af5"/>
        <w:spacing w:before="0" w:beforeAutospacing="0" w:after="0" w:afterAutospacing="0"/>
        <w:ind w:firstLine="709"/>
        <w:jc w:val="both"/>
      </w:pPr>
      <w:r w:rsidRPr="00E2306C">
        <w:t xml:space="preserve">2. Заявка на участие в электронном аукционе состоит из </w:t>
      </w:r>
      <w:r w:rsidR="00F800C5" w:rsidRPr="00E2306C">
        <w:t>2 (</w:t>
      </w:r>
      <w:r w:rsidRPr="00E2306C">
        <w:t>двух</w:t>
      </w:r>
      <w:r w:rsidR="00F800C5" w:rsidRPr="00E2306C">
        <w:t>)</w:t>
      </w:r>
      <w:r w:rsidRPr="00E2306C">
        <w:t xml:space="preserve"> частей.</w:t>
      </w:r>
    </w:p>
    <w:p w:rsidR="00204BF2" w:rsidRPr="00E2306C" w:rsidRDefault="00204BF2" w:rsidP="00204BF2">
      <w:pPr>
        <w:pStyle w:val="af5"/>
        <w:spacing w:before="0" w:beforeAutospacing="0" w:after="0" w:afterAutospacing="0"/>
        <w:ind w:firstLine="709"/>
        <w:jc w:val="both"/>
      </w:pPr>
      <w:r w:rsidRPr="00E2306C">
        <w:t>2.1. Первая часть заявки на участие в электронном аукционе должна содержать указанные в одном из следующих подпунктов сведения:</w:t>
      </w:r>
    </w:p>
    <w:p w:rsidR="00204BF2" w:rsidRPr="00E2306C" w:rsidRDefault="00204BF2" w:rsidP="00204BF2">
      <w:pPr>
        <w:pStyle w:val="af5"/>
        <w:spacing w:before="0" w:beforeAutospacing="0" w:after="0" w:afterAutospacing="0"/>
        <w:ind w:firstLine="709"/>
        <w:jc w:val="both"/>
      </w:pPr>
      <w:r w:rsidRPr="00E2306C">
        <w:t>1) при размещении заказа на поставку товара:</w:t>
      </w:r>
    </w:p>
    <w:p w:rsidR="00204BF2" w:rsidRPr="00E2306C" w:rsidRDefault="00204BF2" w:rsidP="00204BF2">
      <w:pPr>
        <w:pStyle w:val="af5"/>
        <w:spacing w:before="0" w:beforeAutospacing="0" w:after="0" w:afterAutospacing="0"/>
        <w:ind w:firstLine="709"/>
        <w:jc w:val="both"/>
      </w:pPr>
      <w:r w:rsidRPr="00E2306C">
        <w:t>а) согласие участника процедуры закупки на поставку товара в случае:</w:t>
      </w:r>
    </w:p>
    <w:p w:rsidR="00204BF2" w:rsidRPr="00E2306C" w:rsidRDefault="00204BF2" w:rsidP="00204BF2">
      <w:pPr>
        <w:pStyle w:val="af5"/>
        <w:spacing w:before="0" w:beforeAutospacing="0" w:after="0" w:afterAutospacing="0"/>
        <w:ind w:firstLine="709"/>
        <w:jc w:val="both"/>
      </w:pPr>
      <w:r w:rsidRPr="00E2306C">
        <w:t xml:space="preserve">-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w:t>
      </w:r>
      <w:r w:rsidRPr="00E2306C">
        <w:lastRenderedPageBreak/>
        <w:t>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204BF2" w:rsidRPr="00E2306C" w:rsidRDefault="00204BF2" w:rsidP="00204BF2">
      <w:pPr>
        <w:pStyle w:val="af5"/>
        <w:spacing w:before="0" w:beforeAutospacing="0" w:after="0" w:afterAutospacing="0"/>
        <w:ind w:firstLine="709"/>
        <w:jc w:val="both"/>
      </w:pPr>
      <w:r w:rsidRPr="00E2306C">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204BF2" w:rsidRPr="00E2306C" w:rsidRDefault="00204BF2" w:rsidP="00204BF2">
      <w:pPr>
        <w:pStyle w:val="af5"/>
        <w:spacing w:before="0" w:beforeAutospacing="0" w:after="0" w:afterAutospacing="0"/>
        <w:ind w:firstLine="709"/>
        <w:jc w:val="both"/>
      </w:pPr>
      <w:r w:rsidRPr="00E2306C">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204BF2" w:rsidRPr="00E2306C" w:rsidRDefault="00204BF2" w:rsidP="00204BF2">
      <w:pPr>
        <w:pStyle w:val="af5"/>
        <w:spacing w:before="0" w:beforeAutospacing="0" w:after="0" w:afterAutospacing="0"/>
        <w:ind w:firstLine="709"/>
        <w:jc w:val="both"/>
      </w:pPr>
      <w:r w:rsidRPr="00E2306C">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204BF2" w:rsidRPr="00E2306C" w:rsidRDefault="00204BF2" w:rsidP="00204BF2">
      <w:pPr>
        <w:pStyle w:val="af5"/>
        <w:spacing w:before="0" w:beforeAutospacing="0" w:after="0" w:afterAutospacing="0"/>
        <w:ind w:firstLine="709"/>
        <w:jc w:val="both"/>
      </w:pPr>
      <w:r w:rsidRPr="00E2306C">
        <w:t>3) при размещении заказа на выполнение работ, оказание услуг для выполнения, оказания которых используется товар:</w:t>
      </w:r>
    </w:p>
    <w:p w:rsidR="00204BF2" w:rsidRPr="00E2306C" w:rsidRDefault="00204BF2" w:rsidP="00204BF2">
      <w:pPr>
        <w:pStyle w:val="af5"/>
        <w:spacing w:before="0" w:beforeAutospacing="0" w:after="0" w:afterAutospacing="0"/>
        <w:ind w:firstLine="709"/>
        <w:jc w:val="both"/>
      </w:pPr>
      <w:r w:rsidRPr="00E2306C">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204BF2" w:rsidRPr="00E2306C" w:rsidRDefault="00204BF2" w:rsidP="00204BF2">
      <w:pPr>
        <w:pStyle w:val="af5"/>
        <w:spacing w:before="0" w:beforeAutospacing="0" w:after="0" w:afterAutospacing="0"/>
        <w:ind w:firstLine="709"/>
        <w:jc w:val="both"/>
      </w:pPr>
      <w:r w:rsidRPr="00E2306C">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204BF2" w:rsidRPr="00E2306C" w:rsidRDefault="00204BF2" w:rsidP="00204BF2">
      <w:pPr>
        <w:pStyle w:val="af5"/>
        <w:spacing w:before="0" w:beforeAutospacing="0" w:after="0" w:afterAutospacing="0"/>
        <w:ind w:firstLine="709"/>
        <w:jc w:val="both"/>
      </w:pPr>
      <w:r w:rsidRPr="00E2306C">
        <w:t>4) может содержать эскиз, рисунок, чертеж, фотографию, иное изображение товара, на поставку которого размещается заказ.</w:t>
      </w:r>
    </w:p>
    <w:p w:rsidR="00204BF2" w:rsidRPr="00E2306C" w:rsidRDefault="00204BF2" w:rsidP="00204BF2">
      <w:pPr>
        <w:pStyle w:val="af5"/>
        <w:spacing w:before="0" w:beforeAutospacing="0" w:after="0" w:afterAutospacing="0"/>
        <w:ind w:firstLine="709"/>
        <w:jc w:val="both"/>
      </w:pPr>
      <w:r w:rsidRPr="00E2306C">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204BF2" w:rsidRPr="00E2306C" w:rsidRDefault="00204BF2" w:rsidP="00204BF2">
      <w:pPr>
        <w:pStyle w:val="af5"/>
        <w:spacing w:before="0" w:beforeAutospacing="0" w:after="0" w:afterAutospacing="0"/>
        <w:ind w:firstLine="709"/>
        <w:jc w:val="both"/>
      </w:pPr>
      <w:r w:rsidRPr="00E2306C">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04BF2" w:rsidRPr="00E2306C" w:rsidRDefault="00204BF2" w:rsidP="00204BF2">
      <w:pPr>
        <w:pStyle w:val="af5"/>
        <w:spacing w:before="0" w:beforeAutospacing="0" w:after="0" w:afterAutospacing="0"/>
        <w:ind w:firstLine="709"/>
        <w:jc w:val="both"/>
      </w:pPr>
      <w:r w:rsidRPr="00E2306C">
        <w:t xml:space="preserve">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w:t>
      </w:r>
      <w:r w:rsidR="00A92232" w:rsidRPr="00E2306C">
        <w:t xml:space="preserve">с п. 2.6.2. </w:t>
      </w:r>
      <w:r w:rsidRPr="00E2306C">
        <w:t>настоящего Положения, в случае, если такие требования были установлены;</w:t>
      </w:r>
    </w:p>
    <w:p w:rsidR="00204BF2" w:rsidRPr="00E2306C" w:rsidRDefault="00204BF2" w:rsidP="00204BF2">
      <w:pPr>
        <w:pStyle w:val="af5"/>
        <w:spacing w:before="0" w:beforeAutospacing="0" w:after="0" w:afterAutospacing="0"/>
        <w:ind w:firstLine="709"/>
        <w:jc w:val="both"/>
      </w:pPr>
      <w:r w:rsidRPr="00E2306C">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204BF2" w:rsidRPr="00E2306C" w:rsidRDefault="00204BF2" w:rsidP="00204BF2">
      <w:pPr>
        <w:pStyle w:val="af5"/>
        <w:spacing w:before="0" w:beforeAutospacing="0" w:after="0" w:afterAutospacing="0"/>
        <w:ind w:firstLine="709"/>
        <w:jc w:val="both"/>
      </w:pPr>
      <w:r w:rsidRPr="00E2306C">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04BF2" w:rsidRPr="00E2306C" w:rsidRDefault="00204BF2" w:rsidP="00204BF2">
      <w:pPr>
        <w:pStyle w:val="af5"/>
        <w:spacing w:before="0" w:beforeAutospacing="0" w:after="0" w:afterAutospacing="0"/>
        <w:ind w:firstLine="709"/>
        <w:jc w:val="both"/>
      </w:pPr>
      <w:r w:rsidRPr="00E2306C">
        <w:t xml:space="preserve">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w:t>
      </w:r>
      <w:r w:rsidRPr="00E2306C">
        <w:lastRenderedPageBreak/>
        <w:t>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204BF2" w:rsidRPr="00E2306C" w:rsidRDefault="00204BF2" w:rsidP="00204BF2">
      <w:pPr>
        <w:pStyle w:val="af5"/>
        <w:spacing w:before="0" w:beforeAutospacing="0" w:after="0" w:afterAutospacing="0"/>
        <w:ind w:firstLine="709"/>
        <w:jc w:val="both"/>
      </w:pPr>
      <w:r w:rsidRPr="00E2306C">
        <w:t>5) копии учредительных документов участника процедуры закупки (для юридических лиц);</w:t>
      </w:r>
    </w:p>
    <w:p w:rsidR="00204BF2" w:rsidRPr="00E2306C" w:rsidRDefault="00204BF2" w:rsidP="00204BF2">
      <w:pPr>
        <w:ind w:firstLine="709"/>
        <w:jc w:val="both"/>
      </w:pPr>
      <w:r w:rsidRPr="00E2306C">
        <w:t>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аукциона в электронной форме;</w:t>
      </w:r>
    </w:p>
    <w:p w:rsidR="00204BF2" w:rsidRPr="00E2306C" w:rsidRDefault="00204BF2" w:rsidP="00204BF2">
      <w:pPr>
        <w:ind w:firstLine="709"/>
        <w:jc w:val="both"/>
      </w:pPr>
      <w:r w:rsidRPr="00E2306C">
        <w:t xml:space="preserve">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w:t>
      </w:r>
      <w:r w:rsidR="00404698" w:rsidRPr="00E2306C">
        <w:t>30 (</w:t>
      </w:r>
      <w:r w:rsidRPr="00E2306C">
        <w:t>тридцать</w:t>
      </w:r>
      <w:r w:rsidR="00404698" w:rsidRPr="00E2306C">
        <w:t>)</w:t>
      </w:r>
      <w:r w:rsidRPr="00E2306C">
        <w:t xml:space="preserve"> дней до дня размещения в ЕИС извещения о проведении  аукциона в электронной форме;</w:t>
      </w:r>
    </w:p>
    <w:p w:rsidR="00204BF2" w:rsidRPr="00E2306C" w:rsidRDefault="00204BF2" w:rsidP="00204BF2">
      <w:pPr>
        <w:ind w:firstLine="709"/>
        <w:jc w:val="both"/>
      </w:pPr>
      <w:r w:rsidRPr="00E2306C">
        <w:t>10) копии документов, удостоверяющих личность (для иного физического лица);</w:t>
      </w:r>
    </w:p>
    <w:p w:rsidR="00204BF2" w:rsidRPr="00E2306C" w:rsidRDefault="00204BF2" w:rsidP="00204BF2">
      <w:pPr>
        <w:ind w:firstLine="709"/>
        <w:jc w:val="both"/>
        <w:rPr>
          <w:b/>
        </w:rPr>
      </w:pPr>
      <w:r w:rsidRPr="00E2306C">
        <w:t xml:space="preserve">11)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C37C52" w:rsidRPr="00E2306C">
        <w:t>30 (</w:t>
      </w:r>
      <w:r w:rsidRPr="00E2306C">
        <w:t>тридцать</w:t>
      </w:r>
      <w:r w:rsidR="00C37C52" w:rsidRPr="00E2306C">
        <w:t>)</w:t>
      </w:r>
      <w:r w:rsidRPr="00E2306C">
        <w:t xml:space="preserve"> дней до дня размещения в ЕИС извещения о проведении  аукциона в электронной форме.</w:t>
      </w:r>
    </w:p>
    <w:p w:rsidR="00204BF2" w:rsidRPr="00E2306C" w:rsidRDefault="00204BF2" w:rsidP="00204BF2">
      <w:pPr>
        <w:pStyle w:val="af5"/>
        <w:spacing w:before="0" w:beforeAutospacing="0" w:after="0" w:afterAutospacing="0"/>
        <w:ind w:firstLine="709"/>
        <w:jc w:val="both"/>
      </w:pPr>
      <w:r w:rsidRPr="00E2306C">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204BF2" w:rsidRPr="00E2306C" w:rsidRDefault="00204BF2" w:rsidP="00204BF2">
      <w:pPr>
        <w:pStyle w:val="af5"/>
        <w:spacing w:before="0" w:beforeAutospacing="0" w:after="0" w:afterAutospacing="0"/>
        <w:ind w:firstLine="709"/>
        <w:jc w:val="both"/>
      </w:pPr>
      <w:r w:rsidRPr="00E2306C">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204BF2" w:rsidRPr="00E2306C" w:rsidRDefault="00204BF2" w:rsidP="00204BF2">
      <w:pPr>
        <w:pStyle w:val="af5"/>
        <w:spacing w:before="0" w:beforeAutospacing="0" w:after="0" w:afterAutospacing="0"/>
        <w:ind w:firstLine="709"/>
        <w:jc w:val="both"/>
      </w:pPr>
      <w:r w:rsidRPr="00E2306C">
        <w:t xml:space="preserve">5. Участник процедуры закупки вправе подать только </w:t>
      </w:r>
      <w:r w:rsidR="00C37C52" w:rsidRPr="00E2306C">
        <w:t>1 (</w:t>
      </w:r>
      <w:r w:rsidRPr="00E2306C">
        <w:t>одну</w:t>
      </w:r>
      <w:r w:rsidR="00C37C52" w:rsidRPr="00E2306C">
        <w:t>)</w:t>
      </w:r>
      <w:r w:rsidRPr="00E2306C">
        <w:t xml:space="preserve"> заявку на участие в электронном аукционе в отношении каждого предмета электронного аукциона (лота).</w:t>
      </w:r>
    </w:p>
    <w:p w:rsidR="00204BF2" w:rsidRPr="00E2306C" w:rsidRDefault="00204BF2" w:rsidP="00204BF2">
      <w:pPr>
        <w:pStyle w:val="af5"/>
        <w:spacing w:before="0" w:beforeAutospacing="0" w:after="0" w:afterAutospacing="0"/>
        <w:ind w:firstLine="709"/>
        <w:jc w:val="both"/>
      </w:pPr>
      <w:r w:rsidRPr="00E2306C">
        <w:t>6.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204BF2" w:rsidRPr="00E2306C" w:rsidRDefault="00204BF2" w:rsidP="00204BF2">
      <w:pPr>
        <w:pStyle w:val="af5"/>
        <w:spacing w:before="0" w:beforeAutospacing="0" w:after="0" w:afterAutospacing="0"/>
        <w:ind w:firstLine="709"/>
        <w:jc w:val="both"/>
      </w:pPr>
      <w:r w:rsidRPr="00E2306C">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204BF2" w:rsidRPr="00E2306C" w:rsidRDefault="00204BF2" w:rsidP="00204BF2">
      <w:pPr>
        <w:pStyle w:val="af5"/>
        <w:spacing w:before="0" w:beforeAutospacing="0" w:after="0" w:afterAutospacing="0"/>
        <w:ind w:firstLine="709"/>
        <w:jc w:val="both"/>
      </w:pPr>
      <w:r w:rsidRPr="00E2306C">
        <w:t xml:space="preserve">8. В случае если по окончании срока подачи заявок на участие в электронном аукционе подана только </w:t>
      </w:r>
      <w:r w:rsidR="002C1254" w:rsidRPr="00E2306C">
        <w:t>1 (</w:t>
      </w:r>
      <w:r w:rsidRPr="00E2306C">
        <w:t>одна</w:t>
      </w:r>
      <w:r w:rsidR="002C1254" w:rsidRPr="00E2306C">
        <w:t>)</w:t>
      </w:r>
      <w:r w:rsidRPr="00E2306C">
        <w:t xml:space="preserve"> заявка или не подана ни одна заявка, электронный аукцион признается несостоявшимся.</w:t>
      </w:r>
    </w:p>
    <w:p w:rsidR="00204BF2" w:rsidRPr="00E2306C" w:rsidRDefault="00204BF2" w:rsidP="00204BF2">
      <w:pPr>
        <w:pStyle w:val="af5"/>
        <w:spacing w:before="0" w:beforeAutospacing="0" w:after="0" w:afterAutospacing="0"/>
        <w:ind w:firstLine="709"/>
        <w:jc w:val="both"/>
      </w:pPr>
    </w:p>
    <w:p w:rsidR="00204BF2" w:rsidRPr="00E2306C" w:rsidRDefault="004C7E8C" w:rsidP="00204BF2">
      <w:pPr>
        <w:pStyle w:val="af5"/>
        <w:spacing w:before="0" w:beforeAutospacing="0" w:after="150" w:afterAutospacing="0"/>
        <w:ind w:firstLine="708"/>
        <w:jc w:val="both"/>
        <w:rPr>
          <w:b/>
        </w:rPr>
      </w:pPr>
      <w:bookmarkStart w:id="18" w:name="_Toc337131066"/>
      <w:r>
        <w:rPr>
          <w:b/>
        </w:rPr>
        <w:t>2.8</w:t>
      </w:r>
      <w:r w:rsidR="002C1254" w:rsidRPr="00E2306C">
        <w:rPr>
          <w:b/>
        </w:rPr>
        <w:t xml:space="preserve">.6. </w:t>
      </w:r>
      <w:r w:rsidR="00204BF2" w:rsidRPr="00E2306C">
        <w:rPr>
          <w:b/>
        </w:rPr>
        <w:t>Порядок рассмотрения первых частей заявок на участие в электронном аукционе</w:t>
      </w:r>
      <w:bookmarkEnd w:id="18"/>
    </w:p>
    <w:p w:rsidR="00204BF2" w:rsidRPr="00E2306C" w:rsidRDefault="00204BF2" w:rsidP="00204BF2">
      <w:pPr>
        <w:pStyle w:val="af5"/>
        <w:spacing w:before="0" w:beforeAutospacing="0" w:after="0" w:afterAutospacing="0"/>
        <w:ind w:firstLine="709"/>
        <w:jc w:val="both"/>
      </w:pPr>
      <w:r w:rsidRPr="00E2306C">
        <w:t>1. Комиссия проверяет первые части заявок на участие в электронном аукционе, со</w:t>
      </w:r>
      <w:r w:rsidR="00513B68">
        <w:t>держащие предусмотренные</w:t>
      </w:r>
      <w:r w:rsidRPr="00E2306C">
        <w:t xml:space="preserve"> </w:t>
      </w:r>
      <w:r w:rsidR="0062259A">
        <w:t>п. 2.8</w:t>
      </w:r>
      <w:r w:rsidR="009C4BEA" w:rsidRPr="00E2306C">
        <w:t xml:space="preserve">.5. </w:t>
      </w:r>
      <w:r w:rsidRPr="00E2306C">
        <w:t>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204BF2" w:rsidRPr="00E2306C" w:rsidRDefault="00204BF2" w:rsidP="00204BF2">
      <w:pPr>
        <w:pStyle w:val="af5"/>
        <w:spacing w:before="0" w:beforeAutospacing="0" w:after="0" w:afterAutospacing="0"/>
        <w:ind w:firstLine="709"/>
        <w:jc w:val="both"/>
      </w:pPr>
      <w:r w:rsidRPr="00E2306C">
        <w:t xml:space="preserve">2. Срок рассмотрения первых частей заявок на участие в электронном аукционе не может превышать </w:t>
      </w:r>
      <w:r w:rsidR="009C4BEA" w:rsidRPr="00E2306C">
        <w:t>10 (</w:t>
      </w:r>
      <w:r w:rsidRPr="00E2306C">
        <w:t>десять</w:t>
      </w:r>
      <w:r w:rsidR="009C4BEA" w:rsidRPr="00E2306C">
        <w:t>)</w:t>
      </w:r>
      <w:r w:rsidRPr="00E2306C">
        <w:t xml:space="preserve"> дней со дня окончания подачи заявок на участие в электронном аукционе.</w:t>
      </w:r>
    </w:p>
    <w:p w:rsidR="00204BF2" w:rsidRPr="00E2306C" w:rsidRDefault="00204BF2" w:rsidP="00204BF2">
      <w:pPr>
        <w:pStyle w:val="af5"/>
        <w:spacing w:before="0" w:beforeAutospacing="0" w:after="0" w:afterAutospacing="0"/>
        <w:ind w:firstLine="709"/>
        <w:jc w:val="both"/>
      </w:pPr>
      <w:r w:rsidRPr="00E2306C">
        <w:t xml:space="preserve">3. На основании результатов рассмотрения первых частей заявок на участие в электронном аукционе, содержащих сведения, предусмотренные </w:t>
      </w:r>
      <w:r w:rsidR="0062259A">
        <w:t>частью 2.1 п. 2.8</w:t>
      </w:r>
      <w:r w:rsidR="00364B2A" w:rsidRPr="00E2306C">
        <w:t xml:space="preserve">.5. </w:t>
      </w:r>
      <w:r w:rsidRPr="00E2306C">
        <w:t xml:space="preserve">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w:t>
      </w:r>
      <w:r w:rsidRPr="00E2306C">
        <w:lastRenderedPageBreak/>
        <w:t>закупки  к участию в электронном аукционе в порядке и по основаниям, которые предусмотрены настоящей статьей.</w:t>
      </w:r>
    </w:p>
    <w:p w:rsidR="00204BF2" w:rsidRPr="00E2306C" w:rsidRDefault="00204BF2" w:rsidP="00204BF2">
      <w:pPr>
        <w:pStyle w:val="af5"/>
        <w:spacing w:before="0" w:beforeAutospacing="0" w:after="0" w:afterAutospacing="0"/>
        <w:ind w:firstLine="709"/>
        <w:jc w:val="both"/>
      </w:pPr>
      <w:r w:rsidRPr="00E2306C">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04BF2" w:rsidRPr="00E2306C" w:rsidRDefault="00204BF2" w:rsidP="00204BF2">
      <w:pPr>
        <w:pStyle w:val="af5"/>
        <w:spacing w:before="0" w:beforeAutospacing="0" w:after="0" w:afterAutospacing="0"/>
        <w:ind w:firstLine="709"/>
        <w:jc w:val="both"/>
      </w:pPr>
      <w:r w:rsidRPr="00E2306C">
        <w:t xml:space="preserve">1) непредставления сведений, предусмотренных </w:t>
      </w:r>
      <w:r w:rsidR="007E5C72">
        <w:t>п. 2.8</w:t>
      </w:r>
      <w:r w:rsidR="00F32742" w:rsidRPr="00E2306C">
        <w:t xml:space="preserve">.5. </w:t>
      </w:r>
      <w:r w:rsidRPr="00E2306C">
        <w:t>Положения, или представления недостоверных сведений;</w:t>
      </w:r>
    </w:p>
    <w:p w:rsidR="00204BF2" w:rsidRPr="00E2306C" w:rsidRDefault="00204BF2" w:rsidP="00204BF2">
      <w:pPr>
        <w:pStyle w:val="af5"/>
        <w:spacing w:before="0" w:beforeAutospacing="0" w:after="0" w:afterAutospacing="0"/>
        <w:ind w:firstLine="709"/>
        <w:jc w:val="both"/>
      </w:pPr>
      <w:r w:rsidRPr="00E2306C">
        <w:t xml:space="preserve">2) несоответствия сведений, предусмотренных </w:t>
      </w:r>
      <w:r w:rsidR="007E5C72">
        <w:t>п. 2.8</w:t>
      </w:r>
      <w:r w:rsidR="00F32742" w:rsidRPr="00E2306C">
        <w:t xml:space="preserve">.5. </w:t>
      </w:r>
      <w:r w:rsidRPr="00E2306C">
        <w:t>Положения, требованиям документации об электронном аукционе;</w:t>
      </w:r>
    </w:p>
    <w:p w:rsidR="00204BF2" w:rsidRPr="00E2306C" w:rsidRDefault="00204BF2" w:rsidP="00204BF2">
      <w:pPr>
        <w:pStyle w:val="af5"/>
        <w:spacing w:before="0" w:beforeAutospacing="0" w:after="0" w:afterAutospacing="0"/>
        <w:ind w:firstLine="709"/>
        <w:jc w:val="both"/>
      </w:pPr>
      <w:r w:rsidRPr="00E2306C">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204BF2" w:rsidRPr="00E2306C" w:rsidRDefault="00204BF2" w:rsidP="00204BF2">
      <w:pPr>
        <w:pStyle w:val="af5"/>
        <w:spacing w:before="0" w:beforeAutospacing="0" w:after="0" w:afterAutospacing="0"/>
        <w:ind w:firstLine="709"/>
        <w:jc w:val="both"/>
      </w:pPr>
      <w:r w:rsidRPr="00E2306C">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204BF2" w:rsidRPr="00E2306C" w:rsidRDefault="00204BF2" w:rsidP="00204BF2">
      <w:pPr>
        <w:pStyle w:val="af5"/>
        <w:spacing w:before="0" w:beforeAutospacing="0" w:after="0" w:afterAutospacing="0"/>
        <w:ind w:firstLine="709"/>
        <w:jc w:val="both"/>
      </w:pPr>
      <w:r w:rsidRPr="00E2306C">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204BF2" w:rsidRPr="00E2306C" w:rsidRDefault="00204BF2" w:rsidP="00204BF2">
      <w:pPr>
        <w:pStyle w:val="af5"/>
        <w:spacing w:before="0" w:beforeAutospacing="0" w:after="0" w:afterAutospacing="0"/>
        <w:ind w:firstLine="709"/>
        <w:jc w:val="both"/>
      </w:pPr>
      <w:r w:rsidRPr="00E2306C">
        <w:t>7. Протокол рассмотрения первых частей заявок на участие в электронном аукционе содержать:</w:t>
      </w:r>
    </w:p>
    <w:p w:rsidR="00204BF2" w:rsidRPr="00E2306C" w:rsidRDefault="00204BF2" w:rsidP="00204BF2">
      <w:pPr>
        <w:pStyle w:val="af5"/>
        <w:spacing w:before="0" w:beforeAutospacing="0" w:after="0" w:afterAutospacing="0"/>
        <w:ind w:firstLine="709"/>
        <w:jc w:val="both"/>
      </w:pPr>
      <w:r w:rsidRPr="00E2306C">
        <w:t>1) сведения о порядковых номерах заявок на участие в электронном аукционе;</w:t>
      </w:r>
    </w:p>
    <w:p w:rsidR="00204BF2" w:rsidRPr="00E2306C" w:rsidRDefault="00204BF2" w:rsidP="00204BF2">
      <w:pPr>
        <w:pStyle w:val="af5"/>
        <w:spacing w:before="0" w:beforeAutospacing="0" w:after="0" w:afterAutospacing="0"/>
        <w:ind w:firstLine="709"/>
        <w:jc w:val="both"/>
      </w:pPr>
      <w:r w:rsidRPr="00E2306C">
        <w:t>2) решение:</w:t>
      </w:r>
    </w:p>
    <w:p w:rsidR="00204BF2" w:rsidRPr="00E2306C" w:rsidRDefault="00204BF2" w:rsidP="00204BF2">
      <w:pPr>
        <w:pStyle w:val="af5"/>
        <w:spacing w:before="0" w:beforeAutospacing="0" w:after="0" w:afterAutospacing="0"/>
        <w:ind w:firstLine="709"/>
        <w:jc w:val="both"/>
      </w:pPr>
      <w:r w:rsidRPr="00E2306C">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204BF2" w:rsidRPr="00E2306C" w:rsidRDefault="00204BF2" w:rsidP="00204BF2">
      <w:pPr>
        <w:pStyle w:val="af5"/>
        <w:spacing w:before="0" w:beforeAutospacing="0" w:after="0" w:afterAutospacing="0"/>
        <w:ind w:firstLine="709"/>
        <w:jc w:val="both"/>
      </w:pPr>
      <w:r w:rsidRPr="00E2306C">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204BF2" w:rsidRPr="00E2306C" w:rsidRDefault="00204BF2" w:rsidP="00204BF2">
      <w:pPr>
        <w:pStyle w:val="af5"/>
        <w:spacing w:before="0" w:beforeAutospacing="0" w:after="0" w:afterAutospacing="0"/>
        <w:ind w:firstLine="709"/>
        <w:jc w:val="both"/>
      </w:pPr>
      <w:r w:rsidRPr="00E2306C">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204BF2" w:rsidRPr="00E2306C" w:rsidRDefault="00204BF2" w:rsidP="00204BF2">
      <w:pPr>
        <w:pStyle w:val="af5"/>
        <w:spacing w:before="0" w:beforeAutospacing="0" w:after="0" w:afterAutospacing="0"/>
        <w:ind w:firstLine="709"/>
        <w:jc w:val="both"/>
      </w:pPr>
      <w:r w:rsidRPr="00E2306C">
        <w:t xml:space="preserve"> Кроме того, указанный протокол размещается в ЕИС не позднее, чем через </w:t>
      </w:r>
      <w:r w:rsidR="003C6198" w:rsidRPr="00E2306C">
        <w:t>3 (</w:t>
      </w:r>
      <w:r w:rsidRPr="00E2306C">
        <w:t>три</w:t>
      </w:r>
      <w:r w:rsidR="003C6198" w:rsidRPr="00E2306C">
        <w:t>)</w:t>
      </w:r>
      <w:r w:rsidRPr="00E2306C">
        <w:t xml:space="preserve"> дня со дня подписания протокола.</w:t>
      </w:r>
    </w:p>
    <w:p w:rsidR="00204BF2" w:rsidRPr="00E2306C" w:rsidRDefault="00204BF2" w:rsidP="00204BF2">
      <w:pPr>
        <w:pStyle w:val="af5"/>
        <w:spacing w:before="0" w:beforeAutospacing="0" w:after="0" w:afterAutospacing="0"/>
        <w:ind w:firstLine="709"/>
        <w:jc w:val="both"/>
      </w:pPr>
      <w:r w:rsidRPr="00E2306C">
        <w:t xml:space="preserve">9. В случае если по окончании срока подачи заявок на участие в электронном аукционе подана только </w:t>
      </w:r>
      <w:r w:rsidR="004277B8" w:rsidRPr="00E2306C">
        <w:t>1 (</w:t>
      </w:r>
      <w:r w:rsidRPr="00E2306C">
        <w:t>одна</w:t>
      </w:r>
      <w:r w:rsidR="004277B8" w:rsidRPr="00E2306C">
        <w:t>)</w:t>
      </w:r>
      <w:r w:rsidRPr="00E2306C">
        <w:t xml:space="preserve">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204BF2" w:rsidRPr="00E2306C" w:rsidRDefault="00204BF2" w:rsidP="00204BF2">
      <w:pPr>
        <w:pStyle w:val="af5"/>
        <w:spacing w:before="0" w:beforeAutospacing="0" w:after="0" w:afterAutospacing="0"/>
        <w:ind w:firstLine="709"/>
        <w:jc w:val="both"/>
      </w:pPr>
      <w:r w:rsidRPr="00E2306C">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204BF2" w:rsidRPr="00E2306C" w:rsidRDefault="00204BF2" w:rsidP="00204BF2">
      <w:pPr>
        <w:pStyle w:val="af5"/>
        <w:spacing w:before="0" w:beforeAutospacing="0" w:after="0" w:afterAutospacing="0"/>
        <w:ind w:firstLine="709"/>
        <w:jc w:val="both"/>
      </w:pPr>
      <w:r w:rsidRPr="00E2306C">
        <w:t xml:space="preserve">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w:t>
      </w:r>
      <w:r w:rsidRPr="00E2306C">
        <w:lastRenderedPageBreak/>
        <w:t xml:space="preserve">документы и сведения, предусмотренные </w:t>
      </w:r>
      <w:r w:rsidR="008C09DC">
        <w:t>п. 2.8</w:t>
      </w:r>
      <w:r w:rsidR="00A5367C" w:rsidRPr="00E2306C">
        <w:t>.5.</w:t>
      </w:r>
      <w:r w:rsidRPr="00E2306C">
        <w:t>, после размещения Заказчиком на электронной площадке указанного в части 7 настоящей статьи протокола.</w:t>
      </w:r>
    </w:p>
    <w:p w:rsidR="00204BF2" w:rsidRPr="00E2306C" w:rsidRDefault="00204BF2" w:rsidP="00204BF2">
      <w:pPr>
        <w:pStyle w:val="af5"/>
        <w:spacing w:before="0" w:beforeAutospacing="0" w:after="0" w:afterAutospacing="0"/>
        <w:ind w:firstLine="709"/>
        <w:jc w:val="both"/>
      </w:pPr>
      <w:r w:rsidRPr="00E2306C">
        <w:t xml:space="preserve">12. В  течение </w:t>
      </w:r>
      <w:r w:rsidR="00A32A4E" w:rsidRPr="00E2306C">
        <w:t>10 (</w:t>
      </w:r>
      <w:r w:rsidRPr="00E2306C">
        <w:t>десяти</w:t>
      </w:r>
      <w:r w:rsidR="00A32A4E" w:rsidRPr="00E2306C">
        <w:t>)</w:t>
      </w:r>
      <w:r w:rsidRPr="00E2306C">
        <w:t xml:space="preserve">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204BF2" w:rsidRPr="00E2306C" w:rsidRDefault="00204BF2" w:rsidP="00204BF2">
      <w:pPr>
        <w:pStyle w:val="af5"/>
        <w:spacing w:before="0" w:beforeAutospacing="0" w:after="0" w:afterAutospacing="0"/>
        <w:ind w:firstLine="709"/>
        <w:jc w:val="both"/>
      </w:pPr>
      <w:r w:rsidRPr="00E2306C">
        <w:t xml:space="preserve">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w:t>
      </w:r>
      <w:r w:rsidR="00A32A4E" w:rsidRPr="00E2306C">
        <w:t>6 (</w:t>
      </w:r>
      <w:r w:rsidRPr="00E2306C">
        <w:t>шести</w:t>
      </w:r>
      <w:r w:rsidR="00A32A4E" w:rsidRPr="00E2306C">
        <w:t>)</w:t>
      </w:r>
      <w:r w:rsidRPr="00E2306C">
        <w:t xml:space="preserve">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204BF2" w:rsidRPr="00E2306C" w:rsidRDefault="00204BF2" w:rsidP="00204BF2">
      <w:pPr>
        <w:pStyle w:val="af5"/>
        <w:spacing w:before="0" w:beforeAutospacing="0" w:after="0" w:afterAutospacing="0"/>
        <w:ind w:firstLine="709"/>
        <w:jc w:val="both"/>
      </w:pPr>
      <w:r w:rsidRPr="00E2306C">
        <w:t xml:space="preserve">14. Заключение договора в указанном в части 13 настоящей статьи случае осуществляется в соответствии </w:t>
      </w:r>
      <w:r w:rsidR="00264488">
        <w:t>с п. 2.8</w:t>
      </w:r>
      <w:r w:rsidR="004B1AD0" w:rsidRPr="00E2306C">
        <w:t>.9.</w:t>
      </w:r>
      <w:r w:rsidRPr="00E2306C">
        <w:t xml:space="preserve">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204BF2" w:rsidRPr="00E2306C" w:rsidRDefault="00AA1CE1" w:rsidP="00A32A4E">
      <w:pPr>
        <w:pStyle w:val="2"/>
        <w:jc w:val="center"/>
        <w:rPr>
          <w:rFonts w:ascii="Times New Roman" w:hAnsi="Times New Roman"/>
          <w:i w:val="0"/>
          <w:sz w:val="24"/>
          <w:szCs w:val="24"/>
        </w:rPr>
      </w:pPr>
      <w:bookmarkStart w:id="19" w:name="_Toc337131067"/>
      <w:bookmarkStart w:id="20" w:name="_Toc468734349"/>
      <w:r>
        <w:rPr>
          <w:rFonts w:ascii="Times New Roman" w:hAnsi="Times New Roman"/>
          <w:i w:val="0"/>
          <w:sz w:val="24"/>
          <w:szCs w:val="24"/>
        </w:rPr>
        <w:t>2.8</w:t>
      </w:r>
      <w:r w:rsidR="00FF7985" w:rsidRPr="00E2306C">
        <w:rPr>
          <w:rFonts w:ascii="Times New Roman" w:hAnsi="Times New Roman"/>
          <w:i w:val="0"/>
          <w:sz w:val="24"/>
          <w:szCs w:val="24"/>
        </w:rPr>
        <w:t xml:space="preserve">.7. </w:t>
      </w:r>
      <w:r w:rsidR="00204BF2" w:rsidRPr="00E2306C">
        <w:rPr>
          <w:rFonts w:ascii="Times New Roman" w:hAnsi="Times New Roman"/>
          <w:i w:val="0"/>
          <w:sz w:val="24"/>
          <w:szCs w:val="24"/>
        </w:rPr>
        <w:t>Порядок проведения аукциона в электронной форме</w:t>
      </w:r>
      <w:bookmarkEnd w:id="19"/>
      <w:bookmarkEnd w:id="20"/>
    </w:p>
    <w:p w:rsidR="00204BF2" w:rsidRPr="00E2306C" w:rsidRDefault="00204BF2" w:rsidP="00204BF2">
      <w:pPr>
        <w:pStyle w:val="af5"/>
        <w:spacing w:before="0" w:beforeAutospacing="0" w:after="0" w:afterAutospacing="0"/>
        <w:ind w:firstLine="709"/>
        <w:jc w:val="both"/>
      </w:pPr>
      <w:r w:rsidRPr="00E2306C">
        <w:t>1. В электронном аукционе могут участвовать только участники процедуры закупки, признанные участниками электронного аукциона.</w:t>
      </w:r>
    </w:p>
    <w:p w:rsidR="00204BF2" w:rsidRPr="00E2306C" w:rsidRDefault="00204BF2" w:rsidP="00204BF2">
      <w:pPr>
        <w:pStyle w:val="af5"/>
        <w:spacing w:before="0" w:beforeAutospacing="0" w:after="0" w:afterAutospacing="0"/>
        <w:ind w:firstLine="709"/>
        <w:jc w:val="both"/>
      </w:pPr>
      <w:r w:rsidRPr="00E2306C">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204BF2" w:rsidRPr="00E2306C" w:rsidRDefault="00204BF2" w:rsidP="00204BF2">
      <w:pPr>
        <w:pStyle w:val="af5"/>
        <w:spacing w:before="0" w:beforeAutospacing="0" w:after="0" w:afterAutospacing="0"/>
        <w:ind w:firstLine="709"/>
        <w:jc w:val="both"/>
      </w:pPr>
      <w:r w:rsidRPr="00E2306C">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204BF2" w:rsidRPr="00E2306C" w:rsidRDefault="00204BF2" w:rsidP="00204BF2">
      <w:pPr>
        <w:pStyle w:val="af5"/>
        <w:spacing w:before="0" w:beforeAutospacing="0" w:after="0" w:afterAutospacing="0"/>
        <w:ind w:firstLine="709"/>
        <w:jc w:val="both"/>
      </w:pPr>
      <w:r w:rsidRPr="00E2306C">
        <w:t>4. «Шаг аукциона» составляет от 0,5 процента до 5 процентов начальной (максимальной) цены договора (цены лота).</w:t>
      </w:r>
    </w:p>
    <w:p w:rsidR="00204BF2" w:rsidRPr="00E2306C" w:rsidRDefault="00204BF2" w:rsidP="00204BF2">
      <w:pPr>
        <w:pStyle w:val="af5"/>
        <w:spacing w:before="0" w:beforeAutospacing="0" w:after="0" w:afterAutospacing="0"/>
        <w:ind w:firstLine="709"/>
        <w:jc w:val="both"/>
      </w:pPr>
      <w:r w:rsidRPr="00E2306C">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04BF2" w:rsidRPr="00E2306C" w:rsidRDefault="00204BF2" w:rsidP="00204BF2">
      <w:pPr>
        <w:pStyle w:val="af5"/>
        <w:spacing w:before="0" w:beforeAutospacing="0" w:after="0" w:afterAutospacing="0"/>
        <w:ind w:firstLine="709"/>
        <w:jc w:val="both"/>
      </w:pPr>
      <w:r w:rsidRPr="00E2306C">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204BF2" w:rsidRPr="00E2306C" w:rsidRDefault="00204BF2" w:rsidP="00204BF2">
      <w:pPr>
        <w:pStyle w:val="af5"/>
        <w:spacing w:before="0" w:beforeAutospacing="0" w:after="0" w:afterAutospacing="0"/>
        <w:ind w:firstLine="709"/>
        <w:jc w:val="both"/>
      </w:pPr>
      <w:r w:rsidRPr="00E2306C">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204BF2" w:rsidRPr="00E2306C" w:rsidRDefault="00204BF2" w:rsidP="00204BF2">
      <w:pPr>
        <w:pStyle w:val="af5"/>
        <w:spacing w:before="0" w:beforeAutospacing="0" w:after="0" w:afterAutospacing="0"/>
        <w:ind w:firstLine="709"/>
        <w:jc w:val="both"/>
      </w:pPr>
      <w:r w:rsidRPr="00E2306C">
        <w:t xml:space="preserve">8. Результаты проведения электронного аукциона оформляются протоколом, в котором наряду со сведениями указанными в </w:t>
      </w:r>
      <w:r w:rsidR="005F05A2" w:rsidRPr="00E2306C">
        <w:t xml:space="preserve">п. 2.6.5. </w:t>
      </w:r>
      <w:r w:rsidRPr="00E2306C">
        <w:t>содержатся следующие сведения:</w:t>
      </w:r>
    </w:p>
    <w:p w:rsidR="00204BF2" w:rsidRPr="00E2306C" w:rsidRDefault="00204BF2" w:rsidP="00204BF2">
      <w:pPr>
        <w:pStyle w:val="af5"/>
        <w:spacing w:before="0" w:beforeAutospacing="0" w:after="0" w:afterAutospacing="0"/>
        <w:ind w:firstLine="709"/>
        <w:jc w:val="both"/>
      </w:pPr>
      <w:r w:rsidRPr="00E2306C">
        <w:t>1) адрес электронной торговой площадки;</w:t>
      </w:r>
    </w:p>
    <w:p w:rsidR="00204BF2" w:rsidRPr="00E2306C" w:rsidRDefault="00204BF2" w:rsidP="00204BF2">
      <w:pPr>
        <w:pStyle w:val="af5"/>
        <w:spacing w:before="0" w:beforeAutospacing="0" w:after="0" w:afterAutospacing="0"/>
        <w:ind w:firstLine="709"/>
        <w:jc w:val="both"/>
      </w:pPr>
      <w:r w:rsidRPr="00E2306C">
        <w:t>2) дата, время начала и окончания  электронного аукциона;</w:t>
      </w:r>
    </w:p>
    <w:p w:rsidR="00204BF2" w:rsidRPr="00E2306C" w:rsidRDefault="00204BF2" w:rsidP="00204BF2">
      <w:pPr>
        <w:pStyle w:val="af5"/>
        <w:spacing w:before="0" w:beforeAutospacing="0" w:after="0" w:afterAutospacing="0"/>
        <w:ind w:firstLine="709"/>
        <w:jc w:val="both"/>
      </w:pPr>
      <w:r w:rsidRPr="00E2306C">
        <w:t>3) начальная (максимальная) цена договора;</w:t>
      </w:r>
    </w:p>
    <w:p w:rsidR="00204BF2" w:rsidRPr="00E2306C" w:rsidRDefault="00204BF2" w:rsidP="00204BF2">
      <w:pPr>
        <w:pStyle w:val="af5"/>
        <w:spacing w:before="0" w:beforeAutospacing="0" w:after="0" w:afterAutospacing="0"/>
        <w:ind w:firstLine="709"/>
        <w:jc w:val="both"/>
      </w:pPr>
      <w:r w:rsidRPr="00E2306C">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204BF2" w:rsidRPr="00E2306C" w:rsidRDefault="00204BF2" w:rsidP="00204BF2">
      <w:pPr>
        <w:pStyle w:val="af5"/>
        <w:spacing w:before="0" w:beforeAutospacing="0" w:after="0" w:afterAutospacing="0"/>
        <w:ind w:firstLine="709"/>
        <w:jc w:val="both"/>
      </w:pPr>
      <w:r w:rsidRPr="00E2306C">
        <w:t xml:space="preserve">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 </w:t>
      </w:r>
    </w:p>
    <w:p w:rsidR="00204BF2" w:rsidRPr="00E2306C" w:rsidRDefault="00204BF2" w:rsidP="00204BF2">
      <w:pPr>
        <w:pStyle w:val="af5"/>
        <w:spacing w:before="0" w:beforeAutospacing="0" w:after="0" w:afterAutospacing="0"/>
        <w:ind w:firstLine="709"/>
        <w:jc w:val="both"/>
      </w:pPr>
      <w:r w:rsidRPr="00E2306C">
        <w:t xml:space="preserve">10. В случае если ни один из участников электронного  аукциона  не подал предложение о цене договора, электронный аукцион признается несостоявшимся. Заказчик размещает на электронной торговой площадке протокол о признании  электронного аукциона несостоявшимся. </w:t>
      </w:r>
      <w:r w:rsidRPr="00E2306C">
        <w:lastRenderedPageBreak/>
        <w:t>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204BF2" w:rsidRPr="00E2306C" w:rsidRDefault="003F3A95" w:rsidP="005537D8">
      <w:pPr>
        <w:pStyle w:val="2"/>
        <w:jc w:val="center"/>
        <w:rPr>
          <w:rFonts w:ascii="Times New Roman" w:hAnsi="Times New Roman"/>
          <w:i w:val="0"/>
          <w:sz w:val="24"/>
          <w:szCs w:val="24"/>
        </w:rPr>
      </w:pPr>
      <w:bookmarkStart w:id="21" w:name="_Toc337131068"/>
      <w:bookmarkStart w:id="22" w:name="_Toc468734350"/>
      <w:r>
        <w:rPr>
          <w:rFonts w:ascii="Times New Roman" w:hAnsi="Times New Roman"/>
          <w:i w:val="0"/>
          <w:sz w:val="24"/>
          <w:szCs w:val="24"/>
        </w:rPr>
        <w:t>2.8</w:t>
      </w:r>
      <w:r w:rsidR="00B8625E" w:rsidRPr="00E2306C">
        <w:rPr>
          <w:rFonts w:ascii="Times New Roman" w:hAnsi="Times New Roman"/>
          <w:i w:val="0"/>
          <w:sz w:val="24"/>
          <w:szCs w:val="24"/>
        </w:rPr>
        <w:t xml:space="preserve">.8. </w:t>
      </w:r>
      <w:r w:rsidR="00204BF2" w:rsidRPr="00E2306C">
        <w:rPr>
          <w:rFonts w:ascii="Times New Roman" w:hAnsi="Times New Roman"/>
          <w:i w:val="0"/>
          <w:sz w:val="24"/>
          <w:szCs w:val="24"/>
        </w:rPr>
        <w:t>Порядок рассмотрения вторых частей заявок на участие в аукционе в электронной форме</w:t>
      </w:r>
      <w:bookmarkEnd w:id="21"/>
      <w:bookmarkEnd w:id="22"/>
    </w:p>
    <w:p w:rsidR="00204BF2" w:rsidRPr="00E2306C" w:rsidRDefault="00204BF2" w:rsidP="00204BF2">
      <w:pPr>
        <w:pStyle w:val="af5"/>
        <w:spacing w:before="0" w:beforeAutospacing="0" w:after="0" w:afterAutospacing="0"/>
        <w:ind w:firstLine="709"/>
        <w:jc w:val="both"/>
      </w:pPr>
      <w:r w:rsidRPr="00E2306C">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204BF2" w:rsidRPr="00E2306C" w:rsidRDefault="00204BF2" w:rsidP="00204BF2">
      <w:pPr>
        <w:pStyle w:val="af5"/>
        <w:spacing w:before="0" w:beforeAutospacing="0" w:after="0" w:afterAutospacing="0"/>
        <w:ind w:firstLine="709"/>
        <w:jc w:val="both"/>
      </w:pPr>
      <w:r w:rsidRPr="00E2306C">
        <w:t xml:space="preserve">Протокол заседания аукционной комиссии размещается в ЕИС Организатором закупки не позднее, чем через </w:t>
      </w:r>
      <w:r w:rsidR="004D3CFE" w:rsidRPr="00E2306C">
        <w:t>3 (</w:t>
      </w:r>
      <w:r w:rsidRPr="00E2306C">
        <w:t>три</w:t>
      </w:r>
      <w:r w:rsidR="004D3CFE" w:rsidRPr="00E2306C">
        <w:t>)</w:t>
      </w:r>
      <w:r w:rsidRPr="00E2306C">
        <w:t xml:space="preserve"> дня со дня подписания такого протокола.</w:t>
      </w:r>
    </w:p>
    <w:p w:rsidR="00204BF2" w:rsidRPr="00E2306C" w:rsidRDefault="00204BF2" w:rsidP="00204BF2">
      <w:pPr>
        <w:pStyle w:val="af5"/>
        <w:spacing w:before="0" w:beforeAutospacing="0" w:after="0" w:afterAutospacing="0"/>
        <w:ind w:firstLine="709"/>
        <w:jc w:val="both"/>
      </w:pPr>
      <w:r w:rsidRPr="00E2306C">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204BF2" w:rsidRPr="00E2306C" w:rsidRDefault="00204BF2" w:rsidP="00204BF2">
      <w:pPr>
        <w:pStyle w:val="af5"/>
        <w:spacing w:before="0" w:beforeAutospacing="0" w:after="0" w:afterAutospacing="0"/>
        <w:ind w:firstLine="709"/>
        <w:jc w:val="both"/>
      </w:pPr>
      <w:r w:rsidRPr="00E2306C">
        <w:t xml:space="preserve">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w:t>
      </w:r>
      <w:r w:rsidR="00851A81" w:rsidRPr="00E2306C">
        <w:t>10 (</w:t>
      </w:r>
      <w:r w:rsidRPr="00E2306C">
        <w:t>десять</w:t>
      </w:r>
      <w:r w:rsidR="00851A81" w:rsidRPr="00E2306C">
        <w:t>)</w:t>
      </w:r>
      <w:r w:rsidRPr="00E2306C">
        <w:t> дней со дня размещения на электронной площадке протокола проведения электронного аукциона.</w:t>
      </w:r>
    </w:p>
    <w:p w:rsidR="00204BF2" w:rsidRPr="00E2306C" w:rsidRDefault="00204BF2" w:rsidP="00204BF2">
      <w:pPr>
        <w:pStyle w:val="af5"/>
        <w:spacing w:before="0" w:beforeAutospacing="0" w:after="0" w:afterAutospacing="0"/>
        <w:ind w:firstLine="709"/>
        <w:jc w:val="both"/>
      </w:pPr>
      <w:r w:rsidRPr="00E2306C">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04BF2" w:rsidRPr="00E2306C" w:rsidRDefault="00204BF2" w:rsidP="00204BF2">
      <w:pPr>
        <w:pStyle w:val="af5"/>
        <w:spacing w:before="0" w:beforeAutospacing="0" w:after="0" w:afterAutospacing="0"/>
        <w:ind w:firstLine="709"/>
        <w:jc w:val="both"/>
      </w:pPr>
      <w:r w:rsidRPr="00E2306C">
        <w:t xml:space="preserve">1) непредставления документов, </w:t>
      </w:r>
      <w:r w:rsidRPr="002D26D7">
        <w:t xml:space="preserve">определенных </w:t>
      </w:r>
      <w:r w:rsidR="002D26D7" w:rsidRPr="002D26D7">
        <w:t>п. 2.8</w:t>
      </w:r>
      <w:r w:rsidR="001F17B4" w:rsidRPr="002D26D7">
        <w:t>.5.</w:t>
      </w:r>
      <w:r w:rsidRPr="002D26D7">
        <w:t xml:space="preserve"> настоящего Положения, или их несоответствия требованиям документации об электронном аукционе</w:t>
      </w:r>
      <w:r w:rsidRPr="00E2306C">
        <w:t>,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204BF2" w:rsidRPr="00E2306C" w:rsidRDefault="00204BF2" w:rsidP="00204BF2">
      <w:pPr>
        <w:pStyle w:val="af5"/>
        <w:spacing w:before="0" w:beforeAutospacing="0" w:after="0" w:afterAutospacing="0"/>
        <w:ind w:firstLine="709"/>
        <w:jc w:val="both"/>
      </w:pPr>
      <w:r w:rsidRPr="00E2306C">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204BF2" w:rsidRPr="00E2306C" w:rsidRDefault="00204BF2" w:rsidP="00204BF2">
      <w:pPr>
        <w:pStyle w:val="af5"/>
        <w:spacing w:before="0" w:beforeAutospacing="0" w:after="0" w:afterAutospacing="0"/>
        <w:ind w:firstLine="709"/>
        <w:jc w:val="both"/>
      </w:pPr>
      <w:r w:rsidRPr="00E2306C">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04BF2" w:rsidRPr="00E2306C" w:rsidRDefault="00204BF2" w:rsidP="00204BF2">
      <w:pPr>
        <w:pStyle w:val="af5"/>
        <w:spacing w:before="0" w:beforeAutospacing="0" w:after="0" w:afterAutospacing="0"/>
        <w:ind w:firstLine="709"/>
        <w:jc w:val="both"/>
      </w:pPr>
      <w:r w:rsidRPr="00E2306C">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204BF2" w:rsidRPr="00E2306C" w:rsidRDefault="00204BF2" w:rsidP="00204BF2">
      <w:pPr>
        <w:pStyle w:val="af5"/>
        <w:spacing w:before="0" w:beforeAutospacing="0" w:after="0" w:afterAutospacing="0"/>
        <w:ind w:firstLine="709"/>
        <w:jc w:val="both"/>
      </w:pPr>
      <w:r w:rsidRPr="00E2306C">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204BF2" w:rsidRPr="00E2306C" w:rsidRDefault="00204BF2" w:rsidP="00204BF2">
      <w:pPr>
        <w:pStyle w:val="af5"/>
        <w:spacing w:before="0" w:beforeAutospacing="0" w:after="0" w:afterAutospacing="0"/>
        <w:ind w:firstLine="709"/>
        <w:jc w:val="both"/>
      </w:pPr>
      <w:r w:rsidRPr="00E2306C">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204BF2" w:rsidRPr="00E2306C" w:rsidRDefault="00204BF2" w:rsidP="00204BF2">
      <w:pPr>
        <w:pStyle w:val="af5"/>
        <w:spacing w:before="0" w:beforeAutospacing="0" w:after="0" w:afterAutospacing="0"/>
        <w:ind w:firstLine="709"/>
        <w:jc w:val="both"/>
      </w:pPr>
      <w:r w:rsidRPr="00E2306C">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204BF2" w:rsidRPr="00E2306C" w:rsidRDefault="00204BF2" w:rsidP="00204BF2">
      <w:pPr>
        <w:pStyle w:val="af5"/>
        <w:spacing w:before="0" w:beforeAutospacing="0" w:after="0" w:afterAutospacing="0"/>
        <w:ind w:firstLine="709"/>
        <w:jc w:val="both"/>
      </w:pPr>
      <w:r w:rsidRPr="00E2306C">
        <w:t xml:space="preserve">7. Протокол, указанный в части 6 настоящей статьи наряду со сведениями указанными в </w:t>
      </w:r>
      <w:r w:rsidR="00B1177D" w:rsidRPr="00E2306C">
        <w:t>п. 2.6.5.</w:t>
      </w:r>
      <w:r w:rsidRPr="00E2306C">
        <w:t xml:space="preserve">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w:t>
      </w:r>
      <w:r w:rsidRPr="00E2306C">
        <w:lastRenderedPageBreak/>
        <w:t>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204BF2" w:rsidRPr="00E2306C" w:rsidRDefault="00204BF2" w:rsidP="00204BF2">
      <w:pPr>
        <w:pStyle w:val="af5"/>
        <w:spacing w:before="0" w:beforeAutospacing="0" w:after="0" w:afterAutospacing="0"/>
        <w:ind w:firstLine="709"/>
        <w:jc w:val="both"/>
      </w:pPr>
      <w:r w:rsidRPr="00E2306C">
        <w:t xml:space="preserve">8. Протокол, указанный в части 6 настоящей статьи размещается Организатором закупки на электронной площадке не позднее, чем через </w:t>
      </w:r>
      <w:r w:rsidR="00A60110" w:rsidRPr="00E2306C">
        <w:t>3 (</w:t>
      </w:r>
      <w:r w:rsidRPr="00E2306C">
        <w:t>три</w:t>
      </w:r>
      <w:r w:rsidR="00A60110" w:rsidRPr="00E2306C">
        <w:t>)</w:t>
      </w:r>
      <w:r w:rsidRPr="00E2306C">
        <w:t xml:space="preserve"> дня со дня подписания такого протокола. Кроме того, указанный протокол размещается в ЕИС не позднее, чем через </w:t>
      </w:r>
      <w:r w:rsidR="00A60110" w:rsidRPr="00E2306C">
        <w:t>3 (</w:t>
      </w:r>
      <w:r w:rsidRPr="00E2306C">
        <w:t>три</w:t>
      </w:r>
      <w:r w:rsidR="00A60110" w:rsidRPr="00E2306C">
        <w:t>)</w:t>
      </w:r>
      <w:r w:rsidRPr="00E2306C">
        <w:t xml:space="preserve"> дня со дня подписания такого протокола.</w:t>
      </w:r>
    </w:p>
    <w:p w:rsidR="00204BF2" w:rsidRPr="00E2306C" w:rsidRDefault="00204BF2" w:rsidP="00204BF2">
      <w:pPr>
        <w:pStyle w:val="af5"/>
        <w:spacing w:before="0" w:beforeAutospacing="0" w:after="0" w:afterAutospacing="0"/>
        <w:ind w:firstLine="709"/>
        <w:jc w:val="both"/>
      </w:pPr>
      <w:r w:rsidRPr="00E2306C">
        <w:t>9. 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204BF2" w:rsidRPr="00E2306C" w:rsidRDefault="00204BF2" w:rsidP="00204BF2">
      <w:pPr>
        <w:pStyle w:val="af5"/>
        <w:spacing w:before="0" w:beforeAutospacing="0" w:after="0" w:afterAutospacing="0"/>
        <w:ind w:firstLine="709"/>
        <w:jc w:val="both"/>
      </w:pPr>
      <w:r w:rsidRPr="00E2306C">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204BF2" w:rsidRPr="00E2306C" w:rsidRDefault="00204BF2" w:rsidP="00204BF2">
      <w:pPr>
        <w:pStyle w:val="af5"/>
        <w:spacing w:before="0" w:beforeAutospacing="0" w:after="0" w:afterAutospacing="0"/>
        <w:ind w:firstLine="709"/>
        <w:jc w:val="both"/>
      </w:pPr>
      <w:r w:rsidRPr="00E2306C">
        <w:t xml:space="preserve">11. В случае если электронный аукцион признан несостоявшимся и только </w:t>
      </w:r>
      <w:r w:rsidR="001A1CA4" w:rsidRPr="00E2306C">
        <w:t>1 (</w:t>
      </w:r>
      <w:r w:rsidRPr="00E2306C">
        <w:t>одна</w:t>
      </w:r>
      <w:r w:rsidR="001A1CA4" w:rsidRPr="00E2306C">
        <w:t>)</w:t>
      </w:r>
      <w:r w:rsidRPr="00E2306C">
        <w:t xml:space="preserve">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204BF2" w:rsidRPr="00E2306C" w:rsidRDefault="00204BF2" w:rsidP="00204BF2">
      <w:pPr>
        <w:pStyle w:val="af5"/>
        <w:spacing w:before="0" w:beforeAutospacing="0" w:after="0" w:afterAutospacing="0"/>
        <w:ind w:firstLine="709"/>
        <w:jc w:val="both"/>
      </w:pPr>
      <w:r w:rsidRPr="00E2306C">
        <w:t>12.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204BF2" w:rsidRPr="00E2306C" w:rsidRDefault="009E4D88" w:rsidP="004B1AD0">
      <w:pPr>
        <w:pStyle w:val="2"/>
        <w:jc w:val="center"/>
        <w:rPr>
          <w:rFonts w:ascii="Times New Roman" w:hAnsi="Times New Roman"/>
          <w:i w:val="0"/>
          <w:sz w:val="24"/>
          <w:szCs w:val="24"/>
        </w:rPr>
      </w:pPr>
      <w:bookmarkStart w:id="23" w:name="_Toc468734351"/>
      <w:r>
        <w:rPr>
          <w:rFonts w:ascii="Times New Roman" w:hAnsi="Times New Roman"/>
          <w:i w:val="0"/>
          <w:sz w:val="24"/>
          <w:szCs w:val="24"/>
        </w:rPr>
        <w:t>2.8</w:t>
      </w:r>
      <w:r w:rsidR="004B1AD0" w:rsidRPr="00E2306C">
        <w:rPr>
          <w:rFonts w:ascii="Times New Roman" w:hAnsi="Times New Roman"/>
          <w:i w:val="0"/>
          <w:sz w:val="24"/>
          <w:szCs w:val="24"/>
        </w:rPr>
        <w:t xml:space="preserve">.9. </w:t>
      </w:r>
      <w:r w:rsidR="00204BF2" w:rsidRPr="00E2306C">
        <w:rPr>
          <w:rFonts w:ascii="Times New Roman" w:hAnsi="Times New Roman"/>
          <w:i w:val="0"/>
          <w:sz w:val="24"/>
          <w:szCs w:val="24"/>
        </w:rPr>
        <w:t>Заключение договора по результатам открытого аукциона в электронной форме.</w:t>
      </w:r>
      <w:bookmarkEnd w:id="23"/>
    </w:p>
    <w:p w:rsidR="00204BF2" w:rsidRPr="00E2306C" w:rsidRDefault="00204BF2" w:rsidP="00204BF2">
      <w:pPr>
        <w:pStyle w:val="ConsPlusNormal"/>
        <w:widowControl/>
        <w:ind w:firstLine="709"/>
        <w:jc w:val="both"/>
        <w:rPr>
          <w:rFonts w:ascii="Times New Roman" w:hAnsi="Times New Roman" w:cs="Times New Roman"/>
          <w:sz w:val="24"/>
          <w:szCs w:val="24"/>
        </w:rPr>
      </w:pPr>
      <w:r w:rsidRPr="00E2306C">
        <w:rPr>
          <w:rFonts w:ascii="Times New Roman" w:hAnsi="Times New Roman" w:cs="Times New Roman"/>
          <w:sz w:val="24"/>
          <w:szCs w:val="24"/>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204BF2" w:rsidRPr="00E2306C" w:rsidRDefault="00204BF2" w:rsidP="00204BF2">
      <w:pPr>
        <w:pStyle w:val="ConsPlusNormal"/>
        <w:widowControl/>
        <w:ind w:firstLine="709"/>
        <w:jc w:val="both"/>
        <w:rPr>
          <w:rFonts w:ascii="Times New Roman" w:hAnsi="Times New Roman" w:cs="Times New Roman"/>
          <w:sz w:val="24"/>
          <w:szCs w:val="24"/>
        </w:rPr>
      </w:pPr>
      <w:r w:rsidRPr="00E2306C">
        <w:rPr>
          <w:rFonts w:ascii="Times New Roman" w:hAnsi="Times New Roman" w:cs="Times New Roman"/>
          <w:sz w:val="24"/>
          <w:szCs w:val="24"/>
        </w:rPr>
        <w:t>2. Договор должен быть заключен не ранее 10</w:t>
      </w:r>
      <w:r w:rsidR="001A1CA4" w:rsidRPr="00E2306C">
        <w:rPr>
          <w:rFonts w:ascii="Times New Roman" w:hAnsi="Times New Roman" w:cs="Times New Roman"/>
          <w:sz w:val="24"/>
          <w:szCs w:val="24"/>
        </w:rPr>
        <w:t xml:space="preserve"> (десяти)</w:t>
      </w:r>
      <w:r w:rsidRPr="00E2306C">
        <w:rPr>
          <w:rFonts w:ascii="Times New Roman" w:hAnsi="Times New Roman" w:cs="Times New Roman"/>
          <w:sz w:val="24"/>
          <w:szCs w:val="24"/>
        </w:rPr>
        <w:t xml:space="preserve"> и не позднее 20</w:t>
      </w:r>
      <w:r w:rsidR="001A1CA4" w:rsidRPr="00E2306C">
        <w:rPr>
          <w:rFonts w:ascii="Times New Roman" w:hAnsi="Times New Roman" w:cs="Times New Roman"/>
          <w:sz w:val="24"/>
          <w:szCs w:val="24"/>
        </w:rPr>
        <w:t xml:space="preserve"> (двадцати)</w:t>
      </w:r>
      <w:r w:rsidRPr="00E2306C">
        <w:rPr>
          <w:rFonts w:ascii="Times New Roman" w:hAnsi="Times New Roman" w:cs="Times New Roman"/>
          <w:sz w:val="24"/>
          <w:szCs w:val="24"/>
        </w:rPr>
        <w:t xml:space="preserve"> дней со дня публикации соответствующего протокола.</w:t>
      </w:r>
    </w:p>
    <w:p w:rsidR="00204BF2" w:rsidRPr="00E2306C" w:rsidRDefault="00204BF2" w:rsidP="00204BF2">
      <w:pPr>
        <w:pStyle w:val="ConsPlusNormal"/>
        <w:widowControl/>
        <w:ind w:firstLine="709"/>
        <w:jc w:val="both"/>
        <w:rPr>
          <w:rFonts w:ascii="Times New Roman" w:hAnsi="Times New Roman" w:cs="Times New Roman"/>
          <w:sz w:val="24"/>
          <w:szCs w:val="24"/>
        </w:rPr>
      </w:pPr>
      <w:r w:rsidRPr="00E2306C">
        <w:rPr>
          <w:rFonts w:ascii="Times New Roman" w:hAnsi="Times New Roman" w:cs="Times New Roman"/>
          <w:sz w:val="24"/>
          <w:szCs w:val="24"/>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204BF2" w:rsidRPr="00E2306C" w:rsidRDefault="00204BF2" w:rsidP="00204BF2">
      <w:pPr>
        <w:pStyle w:val="ConsPlusNormal"/>
        <w:widowControl/>
        <w:ind w:firstLine="709"/>
        <w:jc w:val="both"/>
        <w:rPr>
          <w:rFonts w:ascii="Times New Roman" w:hAnsi="Times New Roman" w:cs="Times New Roman"/>
          <w:sz w:val="24"/>
          <w:szCs w:val="24"/>
        </w:rPr>
      </w:pPr>
      <w:r w:rsidRPr="00E2306C">
        <w:rPr>
          <w:rFonts w:ascii="Times New Roman" w:hAnsi="Times New Roman" w:cs="Times New Roman"/>
          <w:sz w:val="24"/>
          <w:szCs w:val="24"/>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204BF2" w:rsidRPr="00E2306C" w:rsidRDefault="00204BF2" w:rsidP="00204BF2">
      <w:pPr>
        <w:pStyle w:val="ConsPlusNormal"/>
        <w:widowControl/>
        <w:ind w:firstLine="709"/>
        <w:jc w:val="both"/>
        <w:rPr>
          <w:rFonts w:ascii="Times New Roman" w:hAnsi="Times New Roman" w:cs="Times New Roman"/>
          <w:sz w:val="24"/>
          <w:szCs w:val="24"/>
        </w:rPr>
      </w:pPr>
      <w:r w:rsidRPr="00E2306C">
        <w:rPr>
          <w:rFonts w:ascii="Times New Roman" w:hAnsi="Times New Roman" w:cs="Times New Roman"/>
          <w:sz w:val="24"/>
          <w:szCs w:val="24"/>
        </w:rPr>
        <w:lastRenderedPageBreak/>
        <w:t xml:space="preserve">5. В случае если Заказчиком было установлено требование обеспечения исполнения договора, договор заключается в соответствии </w:t>
      </w:r>
      <w:r w:rsidR="0050109A">
        <w:rPr>
          <w:rFonts w:ascii="Times New Roman" w:hAnsi="Times New Roman" w:cs="Times New Roman"/>
          <w:sz w:val="24"/>
          <w:szCs w:val="24"/>
        </w:rPr>
        <w:t>с п. 2.9</w:t>
      </w:r>
      <w:r w:rsidR="00351272" w:rsidRPr="00E2306C">
        <w:rPr>
          <w:rFonts w:ascii="Times New Roman" w:hAnsi="Times New Roman" w:cs="Times New Roman"/>
          <w:sz w:val="24"/>
          <w:szCs w:val="24"/>
        </w:rPr>
        <w:t xml:space="preserve">. </w:t>
      </w:r>
      <w:r w:rsidRPr="00E2306C">
        <w:rPr>
          <w:rFonts w:ascii="Times New Roman" w:hAnsi="Times New Roman" w:cs="Times New Roman"/>
          <w:sz w:val="24"/>
          <w:szCs w:val="24"/>
        </w:rPr>
        <w:t>настоящего Положения. Способ обеспечения исполнения обязательства из перечисленных в аукционной до</w:t>
      </w:r>
      <w:r w:rsidR="00351272" w:rsidRPr="00E2306C">
        <w:rPr>
          <w:rFonts w:ascii="Times New Roman" w:hAnsi="Times New Roman" w:cs="Times New Roman"/>
          <w:sz w:val="24"/>
          <w:szCs w:val="24"/>
        </w:rPr>
        <w:t>кум</w:t>
      </w:r>
      <w:r w:rsidR="0050109A">
        <w:rPr>
          <w:rFonts w:ascii="Times New Roman" w:hAnsi="Times New Roman" w:cs="Times New Roman"/>
          <w:sz w:val="24"/>
          <w:szCs w:val="24"/>
        </w:rPr>
        <w:t>ентации в соответствии с п. 2.9</w:t>
      </w:r>
      <w:r w:rsidR="00351272" w:rsidRPr="00E2306C">
        <w:rPr>
          <w:rFonts w:ascii="Times New Roman" w:hAnsi="Times New Roman" w:cs="Times New Roman"/>
          <w:sz w:val="24"/>
          <w:szCs w:val="24"/>
        </w:rPr>
        <w:t xml:space="preserve">. </w:t>
      </w:r>
      <w:r w:rsidRPr="00E2306C">
        <w:rPr>
          <w:rFonts w:ascii="Times New Roman" w:hAnsi="Times New Roman" w:cs="Times New Roman"/>
          <w:sz w:val="24"/>
          <w:szCs w:val="24"/>
        </w:rPr>
        <w:t xml:space="preserve">настоящего Положения, определяется таким участником аукциона самостоятельно. </w:t>
      </w:r>
    </w:p>
    <w:p w:rsidR="00204BF2" w:rsidRPr="00E2306C" w:rsidRDefault="00204BF2" w:rsidP="00204BF2">
      <w:pPr>
        <w:pStyle w:val="af5"/>
        <w:spacing w:before="0" w:beforeAutospacing="0" w:after="0" w:afterAutospacing="0"/>
        <w:ind w:firstLine="709"/>
        <w:jc w:val="both"/>
      </w:pPr>
      <w:r w:rsidRPr="00E2306C">
        <w:t xml:space="preserve">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w:t>
      </w:r>
      <w:r w:rsidR="0050109A">
        <w:t>п. 2.9</w:t>
      </w:r>
      <w:r w:rsidR="00351272" w:rsidRPr="00E2306C">
        <w:t>.</w:t>
      </w:r>
      <w:r w:rsidRPr="00E2306C">
        <w:t xml:space="preserve"> настоящего Положения.</w:t>
      </w:r>
    </w:p>
    <w:p w:rsidR="00204BF2" w:rsidRPr="00E2306C" w:rsidRDefault="00204BF2" w:rsidP="00204BF2">
      <w:pPr>
        <w:pStyle w:val="af5"/>
        <w:spacing w:before="0" w:beforeAutospacing="0" w:after="0" w:afterAutospacing="0"/>
        <w:ind w:firstLine="709"/>
        <w:jc w:val="both"/>
      </w:pPr>
      <w:r w:rsidRPr="00E2306C">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204BF2" w:rsidRPr="00E2306C" w:rsidRDefault="00204BF2" w:rsidP="00204BF2">
      <w:pPr>
        <w:pStyle w:val="af5"/>
        <w:spacing w:before="0" w:beforeAutospacing="0" w:after="0" w:afterAutospacing="0"/>
        <w:ind w:firstLine="709"/>
        <w:jc w:val="both"/>
      </w:pPr>
      <w:r w:rsidRPr="00E2306C">
        <w:t xml:space="preserve">8. </w:t>
      </w:r>
      <w:bookmarkStart w:id="24" w:name="OLE_LINK1"/>
      <w:bookmarkStart w:id="25" w:name="OLE_LINK2"/>
      <w:r w:rsidRPr="00E2306C">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24"/>
      <w:bookmarkEnd w:id="25"/>
    </w:p>
    <w:p w:rsidR="00204BF2" w:rsidRPr="00E2306C" w:rsidRDefault="00204BF2" w:rsidP="00204BF2">
      <w:pPr>
        <w:ind w:firstLine="709"/>
        <w:jc w:val="both"/>
      </w:pPr>
      <w:r w:rsidRPr="00E2306C">
        <w:t>9. Аукцион в электронной форме признается не состоявшимся в следующих случаях:</w:t>
      </w:r>
    </w:p>
    <w:p w:rsidR="00204BF2" w:rsidRPr="00E2306C" w:rsidRDefault="00204BF2" w:rsidP="00204BF2">
      <w:pPr>
        <w:ind w:firstLine="709"/>
        <w:jc w:val="both"/>
      </w:pPr>
      <w:r w:rsidRPr="00E2306C">
        <w:t>а) если не подано ни одной заявки</w:t>
      </w:r>
    </w:p>
    <w:p w:rsidR="00204BF2" w:rsidRPr="00E2306C" w:rsidRDefault="00204BF2" w:rsidP="00204BF2">
      <w:pPr>
        <w:ind w:firstLine="709"/>
        <w:jc w:val="both"/>
      </w:pPr>
      <w:r w:rsidRPr="00E2306C">
        <w:t>б) если подана только одна заявка</w:t>
      </w:r>
    </w:p>
    <w:p w:rsidR="00204BF2" w:rsidRPr="00E2306C" w:rsidRDefault="00204BF2" w:rsidP="00204BF2">
      <w:pPr>
        <w:ind w:firstLine="709"/>
        <w:jc w:val="both"/>
      </w:pPr>
      <w:r w:rsidRPr="00E2306C">
        <w:t>в) если только одна заявка соответствует требованиям Заказчика</w:t>
      </w:r>
    </w:p>
    <w:p w:rsidR="00204BF2" w:rsidRPr="00E2306C" w:rsidRDefault="00204BF2" w:rsidP="00204BF2">
      <w:pPr>
        <w:pStyle w:val="af5"/>
        <w:spacing w:before="0" w:beforeAutospacing="0" w:after="0" w:afterAutospacing="0"/>
        <w:ind w:firstLine="709"/>
        <w:jc w:val="both"/>
      </w:pPr>
      <w:r w:rsidRPr="00E2306C">
        <w:t>г) если ни одна из поданных заявок не соответствует требованиям Заказчика.</w:t>
      </w:r>
    </w:p>
    <w:p w:rsidR="00204BF2" w:rsidRPr="00204BF2" w:rsidRDefault="00204BF2" w:rsidP="00204BF2">
      <w:pPr>
        <w:pStyle w:val="af5"/>
        <w:spacing w:before="0" w:beforeAutospacing="0" w:after="0" w:afterAutospacing="0"/>
        <w:ind w:firstLine="709"/>
        <w:jc w:val="both"/>
      </w:pPr>
      <w:r w:rsidRPr="00E2306C">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351272" w:rsidRPr="00351272" w:rsidRDefault="00D207E9" w:rsidP="00351272">
      <w:pPr>
        <w:pStyle w:val="2"/>
        <w:jc w:val="center"/>
        <w:rPr>
          <w:rFonts w:ascii="Times New Roman" w:hAnsi="Times New Roman"/>
          <w:i w:val="0"/>
          <w:sz w:val="24"/>
          <w:szCs w:val="24"/>
        </w:rPr>
      </w:pPr>
      <w:bookmarkStart w:id="26" w:name="P978"/>
      <w:bookmarkStart w:id="27" w:name="_Toc304547046"/>
      <w:bookmarkStart w:id="28" w:name="_Toc312425142"/>
      <w:bookmarkStart w:id="29" w:name="_Toc317960273"/>
      <w:bookmarkStart w:id="30" w:name="_Toc337131032"/>
      <w:bookmarkStart w:id="31" w:name="_Toc468734318"/>
      <w:bookmarkEnd w:id="26"/>
      <w:r>
        <w:rPr>
          <w:rFonts w:ascii="Times New Roman" w:hAnsi="Times New Roman"/>
          <w:i w:val="0"/>
          <w:sz w:val="24"/>
          <w:szCs w:val="24"/>
        </w:rPr>
        <w:t>2.9</w:t>
      </w:r>
      <w:r w:rsidR="00351272" w:rsidRPr="00EA5A80">
        <w:rPr>
          <w:rFonts w:ascii="Times New Roman" w:hAnsi="Times New Roman"/>
          <w:i w:val="0"/>
          <w:sz w:val="24"/>
          <w:szCs w:val="24"/>
        </w:rPr>
        <w:t>.</w:t>
      </w:r>
      <w:r w:rsidR="0050109A">
        <w:rPr>
          <w:rFonts w:ascii="Times New Roman" w:hAnsi="Times New Roman"/>
          <w:i w:val="0"/>
          <w:sz w:val="24"/>
          <w:szCs w:val="24"/>
        </w:rPr>
        <w:t xml:space="preserve"> </w:t>
      </w:r>
      <w:r w:rsidR="00351272" w:rsidRPr="00EA5A80">
        <w:rPr>
          <w:rFonts w:ascii="Times New Roman" w:hAnsi="Times New Roman"/>
          <w:i w:val="0"/>
          <w:sz w:val="24"/>
          <w:szCs w:val="24"/>
        </w:rPr>
        <w:t>Обеспечение заявки (предложения) на участие в процедуре закупки. Обеспечение исполнения договора и гарантийных обязательств</w:t>
      </w:r>
      <w:bookmarkEnd w:id="27"/>
      <w:bookmarkEnd w:id="28"/>
      <w:bookmarkEnd w:id="29"/>
      <w:bookmarkEnd w:id="30"/>
      <w:bookmarkEnd w:id="31"/>
    </w:p>
    <w:p w:rsidR="00351272" w:rsidRPr="00351272" w:rsidRDefault="00351272" w:rsidP="00351272">
      <w:pPr>
        <w:tabs>
          <w:tab w:val="left" w:pos="360"/>
        </w:tabs>
        <w:ind w:firstLine="709"/>
        <w:jc w:val="both"/>
      </w:pPr>
      <w:r w:rsidRPr="00351272">
        <w:t>1.</w:t>
      </w:r>
      <w:r w:rsidRPr="00351272">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351272" w:rsidRPr="00351272" w:rsidRDefault="00351272" w:rsidP="00351272">
      <w:pPr>
        <w:tabs>
          <w:tab w:val="left" w:pos="709"/>
        </w:tabs>
        <w:ind w:firstLine="709"/>
        <w:jc w:val="both"/>
      </w:pPr>
      <w:r w:rsidRPr="00351272">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w:t>
      </w:r>
      <w:r w:rsidR="008F0EE6">
        <w:t xml:space="preserve"> (тридцать)</w:t>
      </w:r>
      <w:r w:rsidRPr="00351272">
        <w:t xml:space="preserve"> дней.</w:t>
      </w:r>
    </w:p>
    <w:p w:rsidR="00351272" w:rsidRPr="00351272" w:rsidRDefault="00351272" w:rsidP="00351272">
      <w:pPr>
        <w:tabs>
          <w:tab w:val="left" w:pos="1134"/>
        </w:tabs>
        <w:ind w:firstLine="709"/>
        <w:jc w:val="both"/>
      </w:pPr>
      <w:r w:rsidRPr="00351272">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351272" w:rsidRPr="00351272" w:rsidRDefault="00351272" w:rsidP="00351272">
      <w:pPr>
        <w:tabs>
          <w:tab w:val="left" w:pos="709"/>
        </w:tabs>
        <w:ind w:firstLine="709"/>
        <w:jc w:val="both"/>
      </w:pPr>
      <w:r w:rsidRPr="00351272">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351272" w:rsidRPr="00351272" w:rsidRDefault="00351272" w:rsidP="00351272">
      <w:pPr>
        <w:widowControl/>
        <w:shd w:val="clear" w:color="auto" w:fill="FFFFFF"/>
        <w:autoSpaceDE/>
        <w:autoSpaceDN/>
        <w:adjustRightInd/>
        <w:ind w:left="5" w:right="10" w:firstLine="709"/>
        <w:jc w:val="both"/>
      </w:pPr>
      <w:r w:rsidRPr="00351272">
        <w:lastRenderedPageBreak/>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351272" w:rsidRPr="00351272" w:rsidRDefault="00351272" w:rsidP="00351272">
      <w:pPr>
        <w:ind w:firstLine="709"/>
        <w:jc w:val="both"/>
      </w:pPr>
      <w:r w:rsidRPr="00351272">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351272" w:rsidRPr="00351272" w:rsidRDefault="00351272" w:rsidP="00351272">
      <w:pPr>
        <w:ind w:firstLine="709"/>
        <w:jc w:val="both"/>
      </w:pPr>
      <w:r w:rsidRPr="00351272">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351272">
        <w:tab/>
      </w:r>
    </w:p>
    <w:p w:rsidR="00351272" w:rsidRPr="00351272" w:rsidRDefault="00351272" w:rsidP="00351272">
      <w:pPr>
        <w:tabs>
          <w:tab w:val="left" w:pos="360"/>
        </w:tabs>
        <w:ind w:firstLine="709"/>
        <w:jc w:val="both"/>
      </w:pPr>
      <w:r w:rsidRPr="00351272">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351272" w:rsidRPr="00351272" w:rsidRDefault="00351272" w:rsidP="00351272">
      <w:pPr>
        <w:ind w:firstLine="709"/>
        <w:jc w:val="both"/>
      </w:pPr>
      <w:r w:rsidRPr="00351272">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351272" w:rsidRPr="00351272" w:rsidRDefault="00351272" w:rsidP="00351272">
      <w:pPr>
        <w:shd w:val="clear" w:color="auto" w:fill="FFFFFF"/>
        <w:ind w:left="10" w:firstLine="709"/>
        <w:jc w:val="both"/>
        <w:rPr>
          <w:b/>
        </w:rPr>
      </w:pPr>
      <w:r w:rsidRPr="00351272">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351272" w:rsidRPr="00351272" w:rsidRDefault="00351272" w:rsidP="00351272">
      <w:pPr>
        <w:tabs>
          <w:tab w:val="left" w:pos="360"/>
        </w:tabs>
        <w:ind w:firstLine="709"/>
        <w:jc w:val="both"/>
      </w:pPr>
      <w:r w:rsidRPr="00351272">
        <w:t>1) принятия Заказчиком решения об отказе от проведения процедуры закупки участнику, подавшему заявку на участие в процедуре закупки;</w:t>
      </w:r>
    </w:p>
    <w:p w:rsidR="00351272" w:rsidRPr="00351272" w:rsidRDefault="00351272" w:rsidP="00351272">
      <w:pPr>
        <w:tabs>
          <w:tab w:val="left" w:pos="360"/>
        </w:tabs>
        <w:ind w:firstLine="709"/>
        <w:jc w:val="both"/>
      </w:pPr>
      <w:r w:rsidRPr="00351272">
        <w:t>2) поступления Заказчику уведомления об отзыве заявки на участие в процедуре закупки - участнику, подавшему уведомление;</w:t>
      </w:r>
    </w:p>
    <w:p w:rsidR="00351272" w:rsidRPr="00351272" w:rsidRDefault="00351272" w:rsidP="00351272">
      <w:pPr>
        <w:tabs>
          <w:tab w:val="left" w:pos="360"/>
        </w:tabs>
        <w:ind w:firstLine="709"/>
        <w:jc w:val="both"/>
      </w:pPr>
      <w:r w:rsidRPr="00351272">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351272" w:rsidRPr="00351272" w:rsidRDefault="00351272" w:rsidP="00351272">
      <w:pPr>
        <w:tabs>
          <w:tab w:val="left" w:pos="360"/>
        </w:tabs>
        <w:ind w:firstLine="709"/>
        <w:jc w:val="both"/>
      </w:pPr>
      <w:r w:rsidRPr="00351272">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351272" w:rsidRPr="00351272" w:rsidRDefault="00351272" w:rsidP="00351272">
      <w:pPr>
        <w:tabs>
          <w:tab w:val="left" w:pos="360"/>
        </w:tabs>
        <w:ind w:firstLine="709"/>
        <w:jc w:val="both"/>
      </w:pPr>
      <w:r w:rsidRPr="00351272">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351272" w:rsidRPr="00351272" w:rsidRDefault="00351272" w:rsidP="00351272">
      <w:pPr>
        <w:tabs>
          <w:tab w:val="left" w:pos="709"/>
        </w:tabs>
        <w:ind w:firstLine="709"/>
        <w:jc w:val="both"/>
      </w:pPr>
      <w:r w:rsidRPr="00351272">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351272" w:rsidRPr="00351272" w:rsidRDefault="00351272" w:rsidP="00351272">
      <w:pPr>
        <w:ind w:firstLine="709"/>
        <w:jc w:val="both"/>
      </w:pPr>
      <w:r w:rsidRPr="00351272">
        <w:t>7) подписания протокола аукциона – участнику аукциона, не принявшему участие в процедуре аукциона.</w:t>
      </w:r>
    </w:p>
    <w:p w:rsidR="00351272" w:rsidRPr="00351272" w:rsidRDefault="00351272" w:rsidP="00351272">
      <w:pPr>
        <w:ind w:firstLine="709"/>
        <w:jc w:val="both"/>
      </w:pPr>
      <w:r w:rsidRPr="00351272">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351272" w:rsidRPr="00351272" w:rsidRDefault="00351272" w:rsidP="00351272">
      <w:pPr>
        <w:ind w:firstLine="709"/>
        <w:jc w:val="both"/>
      </w:pPr>
      <w:r w:rsidRPr="00351272">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351272" w:rsidRPr="00351272" w:rsidRDefault="00351272" w:rsidP="00A665C3">
      <w:pPr>
        <w:pStyle w:val="ad"/>
        <w:numPr>
          <w:ilvl w:val="0"/>
          <w:numId w:val="38"/>
        </w:numPr>
        <w:tabs>
          <w:tab w:val="left" w:pos="1134"/>
        </w:tabs>
        <w:spacing w:after="0" w:line="240" w:lineRule="auto"/>
        <w:ind w:left="0" w:firstLine="709"/>
        <w:jc w:val="both"/>
        <w:rPr>
          <w:rFonts w:ascii="Times New Roman" w:hAnsi="Times New Roman"/>
          <w:sz w:val="24"/>
          <w:szCs w:val="24"/>
        </w:rPr>
      </w:pPr>
      <w:r w:rsidRPr="00351272">
        <w:rPr>
          <w:rFonts w:ascii="Times New Roman" w:hAnsi="Times New Roman"/>
          <w:sz w:val="24"/>
          <w:szCs w:val="24"/>
        </w:rPr>
        <w:t>в случае уклонения победителя процедуры закупки от заключения договора;</w:t>
      </w:r>
    </w:p>
    <w:p w:rsidR="00351272" w:rsidRPr="00351272" w:rsidRDefault="00351272" w:rsidP="00A665C3">
      <w:pPr>
        <w:pStyle w:val="ad"/>
        <w:numPr>
          <w:ilvl w:val="0"/>
          <w:numId w:val="38"/>
        </w:numPr>
        <w:tabs>
          <w:tab w:val="left" w:pos="1134"/>
        </w:tabs>
        <w:spacing w:after="0" w:line="240" w:lineRule="auto"/>
        <w:ind w:left="0" w:firstLine="709"/>
        <w:jc w:val="both"/>
        <w:rPr>
          <w:rFonts w:ascii="Times New Roman" w:hAnsi="Times New Roman"/>
          <w:sz w:val="24"/>
          <w:szCs w:val="24"/>
        </w:rPr>
      </w:pPr>
      <w:r w:rsidRPr="00351272">
        <w:rPr>
          <w:rFonts w:ascii="Times New Roman" w:hAnsi="Times New Roman"/>
          <w:sz w:val="24"/>
          <w:szCs w:val="24"/>
        </w:rPr>
        <w:lastRenderedPageBreak/>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rsidR="00351272" w:rsidRPr="00351272" w:rsidRDefault="00351272" w:rsidP="00A665C3">
      <w:pPr>
        <w:pStyle w:val="ad"/>
        <w:numPr>
          <w:ilvl w:val="0"/>
          <w:numId w:val="38"/>
        </w:numPr>
        <w:tabs>
          <w:tab w:val="left" w:pos="1134"/>
        </w:tabs>
        <w:spacing w:after="0" w:line="240" w:lineRule="auto"/>
        <w:ind w:left="0" w:firstLine="709"/>
        <w:jc w:val="both"/>
        <w:rPr>
          <w:rFonts w:ascii="Times New Roman" w:hAnsi="Times New Roman"/>
          <w:sz w:val="24"/>
          <w:szCs w:val="24"/>
        </w:rPr>
      </w:pPr>
      <w:r w:rsidRPr="00351272">
        <w:rPr>
          <w:rFonts w:ascii="Times New Roman" w:hAnsi="Times New Roman"/>
          <w:sz w:val="24"/>
          <w:szCs w:val="24"/>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351272" w:rsidRDefault="00351272" w:rsidP="00A665C3">
      <w:pPr>
        <w:pStyle w:val="ad"/>
        <w:numPr>
          <w:ilvl w:val="0"/>
          <w:numId w:val="38"/>
        </w:numPr>
        <w:tabs>
          <w:tab w:val="left" w:pos="1134"/>
        </w:tabs>
        <w:spacing w:after="0" w:line="240" w:lineRule="auto"/>
        <w:ind w:left="0" w:firstLine="709"/>
        <w:jc w:val="both"/>
        <w:rPr>
          <w:rFonts w:ascii="Times New Roman" w:hAnsi="Times New Roman"/>
          <w:sz w:val="24"/>
          <w:szCs w:val="24"/>
        </w:rPr>
      </w:pPr>
      <w:r w:rsidRPr="00351272">
        <w:rPr>
          <w:rFonts w:ascii="Times New Roman" w:hAnsi="Times New Roman"/>
          <w:sz w:val="24"/>
          <w:szCs w:val="24"/>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9777BE" w:rsidRPr="00456483" w:rsidRDefault="00B95C87" w:rsidP="009777BE">
      <w:pPr>
        <w:pStyle w:val="2"/>
        <w:jc w:val="center"/>
        <w:rPr>
          <w:rFonts w:ascii="Times New Roman" w:hAnsi="Times New Roman"/>
          <w:i w:val="0"/>
          <w:sz w:val="24"/>
          <w:szCs w:val="24"/>
        </w:rPr>
      </w:pPr>
      <w:r>
        <w:rPr>
          <w:rFonts w:ascii="Times New Roman" w:hAnsi="Times New Roman"/>
          <w:i w:val="0"/>
          <w:sz w:val="24"/>
          <w:szCs w:val="24"/>
        </w:rPr>
        <w:t>2.10</w:t>
      </w:r>
      <w:r w:rsidR="009777BE" w:rsidRPr="00742755">
        <w:rPr>
          <w:rFonts w:ascii="Times New Roman" w:hAnsi="Times New Roman"/>
          <w:i w:val="0"/>
          <w:sz w:val="24"/>
          <w:szCs w:val="24"/>
        </w:rPr>
        <w:t>. Особенности проведения процедур закупок при установлении приоритета товаров, работ, услуг российского происхождения</w:t>
      </w:r>
    </w:p>
    <w:p w:rsidR="009777BE" w:rsidRPr="001A5A56" w:rsidRDefault="009777BE" w:rsidP="009777BE">
      <w:pPr>
        <w:jc w:val="both"/>
      </w:pPr>
      <w:r w:rsidRPr="001A5A56">
        <w:t xml:space="preserve">1. Заказчик, в соответствии с пунктом 1 части 8 статьи 3 Федерального закона, устанавливает приоритет товарам, работам, услугам российского происхождения, учитывая минимальную долю, указанную в постановлении Правительства Российской Федерации </w:t>
      </w:r>
      <w:r>
        <w:t>от 3 декабря 2020 г. №</w:t>
      </w:r>
      <w:r w:rsidRPr="001A5A56">
        <w:t xml:space="preserve"> 2013. При этом товаром российского происхождения признается товар, включенный:</w:t>
      </w:r>
    </w:p>
    <w:p w:rsidR="009777BE" w:rsidRPr="001A5A56" w:rsidRDefault="009777BE" w:rsidP="009777BE">
      <w:pPr>
        <w:shd w:val="clear" w:color="auto" w:fill="FFFFFF"/>
        <w:tabs>
          <w:tab w:val="left" w:pos="1037"/>
        </w:tabs>
        <w:jc w:val="both"/>
      </w:pPr>
      <w:r w:rsidRPr="001A5A56">
        <w:t xml:space="preserve">- в реестр промышленной продукции, произведенной на территории РФ, предусмотренный Постановлением </w:t>
      </w:r>
      <w:r>
        <w:t>Правительства РФ от 30.04.2020 №</w:t>
      </w:r>
      <w:r w:rsidRPr="001A5A56">
        <w:t xml:space="preserve"> 616;</w:t>
      </w:r>
    </w:p>
    <w:p w:rsidR="009777BE" w:rsidRPr="001A5A56" w:rsidRDefault="009777BE" w:rsidP="009777BE">
      <w:pPr>
        <w:shd w:val="clear" w:color="auto" w:fill="FFFFFF"/>
        <w:tabs>
          <w:tab w:val="left" w:pos="1037"/>
        </w:tabs>
        <w:jc w:val="both"/>
      </w:pPr>
      <w:r w:rsidRPr="001A5A56">
        <w:t xml:space="preserve">- в единый реестр российской радиоэлектронной продукции, предусмотренный Постановлением </w:t>
      </w:r>
      <w:r>
        <w:t>Правительства РФ от 10.07.2019 №</w:t>
      </w:r>
      <w:r w:rsidRPr="001A5A56">
        <w:t xml:space="preserve"> 878.</w:t>
      </w:r>
    </w:p>
    <w:p w:rsidR="009777BE" w:rsidRPr="001A5A56" w:rsidRDefault="009777BE" w:rsidP="009777BE">
      <w:pPr>
        <w:shd w:val="clear" w:color="auto" w:fill="FFFFFF"/>
        <w:tabs>
          <w:tab w:val="left" w:pos="1037"/>
        </w:tabs>
        <w:jc w:val="both"/>
      </w:pPr>
      <w:r w:rsidRPr="001A5A56">
        <w:t>Минимальная доля определяется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При этом для российских товаров устанавливается лишь приоритет над иностранными товарами, ограничивать допуск иностранных товаров не допускается. Приоритет устанавливается в соответствии и по правилам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p>
    <w:p w:rsidR="009777BE" w:rsidRPr="001A5A56" w:rsidRDefault="009777BE" w:rsidP="009777BE">
      <w:pPr>
        <w:shd w:val="clear" w:color="auto" w:fill="FFFFFF"/>
        <w:tabs>
          <w:tab w:val="left" w:pos="1037"/>
        </w:tabs>
        <w:jc w:val="both"/>
      </w:pPr>
      <w:r w:rsidRPr="001A5A56">
        <w:t>2. 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w:t>
      </w:r>
      <w:r>
        <w:t>н</w:t>
      </w:r>
      <w:r w:rsidRPr="001A5A56">
        <w:t xml:space="preserve">ых в </w:t>
      </w:r>
      <w:r>
        <w:t>п. 2.1.</w:t>
      </w:r>
      <w:r w:rsidRPr="001A5A56">
        <w:t xml:space="preserve"> настоящего Положения, за исключением закупки у единственного поставщика.</w:t>
      </w:r>
    </w:p>
    <w:p w:rsidR="009777BE" w:rsidRPr="001A5A56" w:rsidRDefault="009777BE" w:rsidP="009777BE">
      <w:pPr>
        <w:shd w:val="clear" w:color="auto" w:fill="FFFFFF"/>
        <w:tabs>
          <w:tab w:val="left" w:pos="1037"/>
        </w:tabs>
        <w:jc w:val="both"/>
      </w:pPr>
      <w:r w:rsidRPr="001A5A56">
        <w:tab/>
        <w:t xml:space="preserve">3. В случае установления приоритета извещение (документация) о проведении закупки, способами </w:t>
      </w:r>
      <w:r w:rsidRPr="00CB398F">
        <w:t>указанными в п. 2.1., за</w:t>
      </w:r>
      <w:r w:rsidRPr="001A5A56">
        <w:t xml:space="preserve">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9777BE" w:rsidRPr="001A5A56" w:rsidRDefault="009777BE" w:rsidP="009777BE">
      <w:pPr>
        <w:shd w:val="clear" w:color="auto" w:fill="FFFFFF"/>
        <w:tabs>
          <w:tab w:val="left" w:pos="1037"/>
        </w:tabs>
        <w:jc w:val="both"/>
      </w:pPr>
      <w:r w:rsidRPr="001A5A56">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777BE" w:rsidRPr="001A5A56" w:rsidRDefault="009777BE" w:rsidP="009777BE">
      <w:pPr>
        <w:shd w:val="clear" w:color="auto" w:fill="FFFFFF"/>
        <w:tabs>
          <w:tab w:val="left" w:pos="1037"/>
        </w:tabs>
        <w:jc w:val="both"/>
      </w:pPr>
      <w:r w:rsidRPr="001A5A56">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777BE" w:rsidRPr="001A5A56" w:rsidRDefault="009777BE" w:rsidP="009777BE">
      <w:pPr>
        <w:shd w:val="clear" w:color="auto" w:fill="FFFFFF"/>
        <w:tabs>
          <w:tab w:val="left" w:pos="1037"/>
        </w:tabs>
        <w:jc w:val="both"/>
      </w:pPr>
      <w:r w:rsidRPr="001A5A56">
        <w:tab/>
        <w:t>3) сведения о начальной (максимальной) цене единицы каждого товара, работы, услуги, являющихся предметом закупки;</w:t>
      </w:r>
    </w:p>
    <w:p w:rsidR="009777BE" w:rsidRPr="001A5A56" w:rsidRDefault="009777BE" w:rsidP="009777BE">
      <w:pPr>
        <w:shd w:val="clear" w:color="auto" w:fill="FFFFFF"/>
        <w:tabs>
          <w:tab w:val="left" w:pos="1037"/>
        </w:tabs>
        <w:jc w:val="both"/>
      </w:pPr>
      <w:r w:rsidRPr="001A5A56">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777BE" w:rsidRPr="001A5A56" w:rsidRDefault="009777BE" w:rsidP="009777BE">
      <w:pPr>
        <w:shd w:val="clear" w:color="auto" w:fill="FFFFFF"/>
        <w:tabs>
          <w:tab w:val="left" w:pos="1037"/>
        </w:tabs>
        <w:jc w:val="both"/>
      </w:pPr>
      <w:r w:rsidRPr="001A5A56">
        <w:tab/>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sidRPr="001A5A56">
        <w:lastRenderedPageBreak/>
        <w:t>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77BE" w:rsidRPr="001A5A56" w:rsidRDefault="009777BE" w:rsidP="009777BE">
      <w:pPr>
        <w:shd w:val="clear" w:color="auto" w:fill="FFFFFF"/>
        <w:tabs>
          <w:tab w:val="left" w:pos="1037"/>
        </w:tabs>
        <w:jc w:val="both"/>
      </w:pPr>
      <w:r w:rsidRPr="001A5A56">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77BE" w:rsidRPr="001A5A56" w:rsidRDefault="009777BE" w:rsidP="009777BE">
      <w:pPr>
        <w:shd w:val="clear" w:color="auto" w:fill="FFFFFF"/>
        <w:tabs>
          <w:tab w:val="left" w:pos="1037"/>
        </w:tabs>
        <w:jc w:val="both"/>
      </w:pPr>
      <w:r w:rsidRPr="001A5A56">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777BE" w:rsidRPr="001A5A56" w:rsidRDefault="009777BE" w:rsidP="009777BE">
      <w:pPr>
        <w:shd w:val="clear" w:color="auto" w:fill="FFFFFF"/>
        <w:tabs>
          <w:tab w:val="left" w:pos="1037"/>
        </w:tabs>
        <w:jc w:val="both"/>
      </w:pPr>
      <w:r w:rsidRPr="001A5A56">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777BE" w:rsidRPr="001A5A56" w:rsidRDefault="009777BE" w:rsidP="009777BE">
      <w:pPr>
        <w:shd w:val="clear" w:color="auto" w:fill="FFFFFF"/>
        <w:tabs>
          <w:tab w:val="left" w:pos="1037"/>
        </w:tabs>
        <w:jc w:val="both"/>
      </w:pPr>
      <w:r w:rsidRPr="001A5A56">
        <w:tab/>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77BE" w:rsidRPr="001A5A56" w:rsidRDefault="009777BE" w:rsidP="009777BE">
      <w:pPr>
        <w:shd w:val="clear" w:color="auto" w:fill="FFFFFF"/>
        <w:ind w:firstLine="709"/>
        <w:jc w:val="both"/>
      </w:pPr>
      <w:r w:rsidRPr="001A5A56">
        <w:t>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9777BE" w:rsidRPr="001A5A56" w:rsidRDefault="009777BE" w:rsidP="009777BE">
      <w:pPr>
        <w:shd w:val="clear" w:color="auto" w:fill="FFFFFF"/>
        <w:ind w:firstLine="709"/>
        <w:jc w:val="both"/>
      </w:pPr>
      <w:r w:rsidRPr="001A5A56">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9777BE" w:rsidRPr="001A5A56" w:rsidRDefault="009777BE" w:rsidP="009777BE">
      <w:pPr>
        <w:shd w:val="clear" w:color="auto" w:fill="FFFFFF"/>
        <w:ind w:firstLine="709"/>
        <w:jc w:val="both"/>
      </w:pPr>
      <w:r w:rsidRPr="001A5A56">
        <w:t>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t xml:space="preserve"> (пятнадцать)</w:t>
      </w:r>
      <w:r w:rsidRPr="001A5A56">
        <w:t xml:space="preserve"> процентов. При этом договор заключается по цене договора, предложенной участником в заявке.</w:t>
      </w:r>
    </w:p>
    <w:p w:rsidR="009777BE" w:rsidRPr="001A5A56" w:rsidRDefault="009777BE" w:rsidP="009777BE">
      <w:pPr>
        <w:shd w:val="clear" w:color="auto" w:fill="FFFFFF"/>
        <w:ind w:firstLine="709"/>
        <w:jc w:val="both"/>
      </w:pPr>
      <w:r w:rsidRPr="001A5A56">
        <w:t xml:space="preserve">7.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t xml:space="preserve">(пятнадцать) </w:t>
      </w:r>
      <w:r w:rsidRPr="001A5A56">
        <w:t>процентов от предложенной им цены договора.</w:t>
      </w:r>
    </w:p>
    <w:p w:rsidR="009777BE" w:rsidRPr="001A5A56" w:rsidRDefault="009777BE" w:rsidP="009777BE">
      <w:pPr>
        <w:shd w:val="clear" w:color="auto" w:fill="FFFFFF"/>
        <w:ind w:firstLine="709"/>
        <w:jc w:val="both"/>
      </w:pPr>
      <w:r w:rsidRPr="001A5A56">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9777BE" w:rsidRPr="001A5A56" w:rsidRDefault="009777BE" w:rsidP="009777BE">
      <w:pPr>
        <w:shd w:val="clear" w:color="auto" w:fill="FFFFFF"/>
        <w:ind w:firstLine="709"/>
        <w:jc w:val="both"/>
      </w:pPr>
      <w:r w:rsidRPr="001A5A56">
        <w:t xml:space="preserve">9. При исполнении договора, заключенного с участником закупки, которому предоставлен приоритет в соответствии с Постановлением Правительства № 925 от 16 сентября 2015 г. не допускается замена страны происхождения товаров. За исключением случая, когда в результате </w:t>
      </w:r>
      <w:r w:rsidRPr="001A5A56">
        <w:lastRenderedPageBreak/>
        <w:t>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77BE" w:rsidRPr="001A5A56" w:rsidRDefault="009777BE" w:rsidP="009777BE">
      <w:pPr>
        <w:shd w:val="clear" w:color="auto" w:fill="FFFFFF"/>
        <w:ind w:firstLine="709"/>
        <w:jc w:val="both"/>
      </w:pPr>
      <w:r w:rsidRPr="001A5A56">
        <w:t>10. Приоритет не предоставляется в случаях, если:</w:t>
      </w:r>
    </w:p>
    <w:p w:rsidR="009777BE" w:rsidRPr="001A5A56" w:rsidRDefault="009777BE" w:rsidP="009777BE">
      <w:pPr>
        <w:shd w:val="clear" w:color="auto" w:fill="FFFFFF"/>
        <w:ind w:firstLine="709"/>
        <w:jc w:val="both"/>
      </w:pPr>
      <w:r w:rsidRPr="001A5A56">
        <w:t>1) закупка признана несостоявшейся и договор заключается с единственным участником закупки;</w:t>
      </w:r>
    </w:p>
    <w:p w:rsidR="009777BE" w:rsidRPr="001A5A56" w:rsidRDefault="009777BE" w:rsidP="009777BE">
      <w:pPr>
        <w:shd w:val="clear" w:color="auto" w:fill="FFFFFF"/>
        <w:ind w:firstLine="709"/>
        <w:jc w:val="both"/>
      </w:pPr>
      <w:r w:rsidRPr="001A5A56">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777BE" w:rsidRPr="001A5A56" w:rsidRDefault="009777BE" w:rsidP="009777BE">
      <w:pPr>
        <w:shd w:val="clear" w:color="auto" w:fill="FFFFFF"/>
        <w:ind w:firstLine="709"/>
        <w:jc w:val="both"/>
      </w:pPr>
      <w:r w:rsidRPr="001A5A56">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777BE" w:rsidRPr="001A5A56" w:rsidRDefault="009777BE" w:rsidP="009777BE">
      <w:pPr>
        <w:shd w:val="clear" w:color="auto" w:fill="FFFFFF"/>
        <w:ind w:firstLine="709"/>
        <w:jc w:val="both"/>
      </w:pPr>
      <w:bookmarkStart w:id="32" w:name="P32"/>
      <w:bookmarkEnd w:id="32"/>
      <w:r w:rsidRPr="001A5A56">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t xml:space="preserve"> (пятьдесят)</w:t>
      </w:r>
      <w:r w:rsidRPr="001A5A56">
        <w:t xml:space="preserve"> процентов стоимости всех предложенных таким участником товаров, работ, услуг;</w:t>
      </w:r>
    </w:p>
    <w:p w:rsidR="009777BE" w:rsidRPr="001A5A56" w:rsidRDefault="009777BE" w:rsidP="009777BE">
      <w:pPr>
        <w:widowControl/>
        <w:adjustRightInd/>
        <w:ind w:firstLine="540"/>
        <w:jc w:val="both"/>
      </w:pPr>
      <w:bookmarkStart w:id="33" w:name="P33"/>
      <w:bookmarkEnd w:id="33"/>
      <w:r w:rsidRPr="001A5A56">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t xml:space="preserve">(пятьдесят) </w:t>
      </w:r>
      <w:r w:rsidRPr="001A5A56">
        <w:t>процентов стоимости всех предложенных таким участником товаров, работ, услуг</w:t>
      </w:r>
      <w:r>
        <w:t xml:space="preserve">. </w:t>
      </w:r>
    </w:p>
    <w:p w:rsidR="00DB44C3" w:rsidRDefault="00DB44C3" w:rsidP="004B7C24">
      <w:pPr>
        <w:pStyle w:val="ae"/>
        <w:jc w:val="center"/>
        <w:rPr>
          <w:b/>
          <w:highlight w:val="lightGray"/>
        </w:rPr>
      </w:pPr>
    </w:p>
    <w:p w:rsidR="006E1DFC" w:rsidRDefault="008264B6" w:rsidP="004B7C24">
      <w:pPr>
        <w:pStyle w:val="ae"/>
        <w:jc w:val="center"/>
        <w:rPr>
          <w:b/>
        </w:rPr>
      </w:pPr>
      <w:r>
        <w:rPr>
          <w:b/>
        </w:rPr>
        <w:t>3</w:t>
      </w:r>
      <w:r w:rsidR="00976721">
        <w:rPr>
          <w:b/>
        </w:rPr>
        <w:t>. ОСОБЕННОСТИ ПРОВЕДЕНИЯ ЗАКУПОК В ЭЛЕКТРОННОЙ ФОРМЕ</w:t>
      </w:r>
    </w:p>
    <w:p w:rsidR="00976721" w:rsidRPr="004B7C24" w:rsidRDefault="00976721" w:rsidP="004B7C24">
      <w:pPr>
        <w:pStyle w:val="ae"/>
        <w:jc w:val="center"/>
        <w:rPr>
          <w:b/>
        </w:rPr>
      </w:pPr>
    </w:p>
    <w:p w:rsidR="006E1DFC" w:rsidRPr="006E1DFC" w:rsidRDefault="00BF2CAF" w:rsidP="006E1DFC">
      <w:pPr>
        <w:pStyle w:val="ae"/>
        <w:jc w:val="both"/>
      </w:pPr>
      <w:r>
        <w:tab/>
      </w:r>
      <w:r w:rsidR="006E1DFC" w:rsidRPr="006E1DFC">
        <w:t>Заказчик вправе провести любую конкурентную процедуру закупки (конкурс, аукцион, запрос предложений, запрос котировок) в электронной форме.</w:t>
      </w:r>
    </w:p>
    <w:p w:rsidR="006E1DFC" w:rsidRPr="006E1DFC" w:rsidRDefault="006E1DFC" w:rsidP="006E1DFC">
      <w:pPr>
        <w:pStyle w:val="22"/>
        <w:shd w:val="clear" w:color="auto" w:fill="auto"/>
        <w:tabs>
          <w:tab w:val="left" w:pos="1226"/>
        </w:tabs>
        <w:spacing w:after="0" w:line="240" w:lineRule="auto"/>
        <w:ind w:right="20" w:firstLine="720"/>
        <w:jc w:val="both"/>
        <w:rPr>
          <w:sz w:val="24"/>
          <w:szCs w:val="24"/>
        </w:rPr>
      </w:pPr>
      <w:r w:rsidRPr="006E1DFC">
        <w:rPr>
          <w:sz w:val="24"/>
          <w:szCs w:val="24"/>
        </w:rPr>
        <w:t>При проведении закупки в электронной форме заказчик размещает информацию о закупке в единой информационной системе и на электронной площадке.</w:t>
      </w:r>
    </w:p>
    <w:p w:rsidR="006E1DFC" w:rsidRPr="006E1DFC" w:rsidRDefault="006E1DFC" w:rsidP="006E1DFC">
      <w:pPr>
        <w:pStyle w:val="22"/>
        <w:shd w:val="clear" w:color="auto" w:fill="auto"/>
        <w:tabs>
          <w:tab w:val="left" w:pos="1258"/>
        </w:tabs>
        <w:spacing w:after="0" w:line="240" w:lineRule="auto"/>
        <w:ind w:right="20" w:firstLine="720"/>
        <w:jc w:val="both"/>
        <w:rPr>
          <w:sz w:val="24"/>
          <w:szCs w:val="24"/>
        </w:rPr>
      </w:pPr>
      <w:r w:rsidRPr="006E1DFC">
        <w:rPr>
          <w:sz w:val="24"/>
          <w:szCs w:val="24"/>
        </w:rPr>
        <w:t>Порядок проведения конкурентной закупки в электронной форме регулируется ст. 3.3 Федерального закона №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E1DFC" w:rsidRPr="006E1DFC" w:rsidRDefault="006E1DFC" w:rsidP="006E1DFC">
      <w:pPr>
        <w:pStyle w:val="22"/>
        <w:shd w:val="clear" w:color="auto" w:fill="auto"/>
        <w:tabs>
          <w:tab w:val="left" w:pos="1298"/>
        </w:tabs>
        <w:spacing w:after="0" w:line="240" w:lineRule="auto"/>
        <w:ind w:right="20" w:firstLine="720"/>
        <w:jc w:val="both"/>
        <w:rPr>
          <w:sz w:val="24"/>
          <w:szCs w:val="24"/>
        </w:rPr>
      </w:pPr>
      <w:r w:rsidRPr="006E1DFC">
        <w:rPr>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E1DFC" w:rsidRPr="006E1DFC" w:rsidRDefault="006E1DFC" w:rsidP="006E1DFC">
      <w:pPr>
        <w:pStyle w:val="22"/>
        <w:shd w:val="clear" w:color="auto" w:fill="auto"/>
        <w:tabs>
          <w:tab w:val="left" w:pos="1255"/>
        </w:tabs>
        <w:spacing w:after="0" w:line="240" w:lineRule="auto"/>
        <w:ind w:right="20" w:firstLine="720"/>
        <w:jc w:val="both"/>
        <w:rPr>
          <w:sz w:val="24"/>
          <w:szCs w:val="24"/>
        </w:rPr>
      </w:pPr>
      <w:r w:rsidRPr="006E1DFC">
        <w:rPr>
          <w:sz w:val="24"/>
          <w:szCs w:val="24"/>
        </w:rPr>
        <w:t>При осуществлении конкурентной закупки в электронной форме оператор электронной площадки обеспечивает:</w:t>
      </w:r>
    </w:p>
    <w:p w:rsidR="006E1DFC" w:rsidRPr="006E1DFC" w:rsidRDefault="006E1DFC" w:rsidP="00A665C3">
      <w:pPr>
        <w:pStyle w:val="22"/>
        <w:numPr>
          <w:ilvl w:val="1"/>
          <w:numId w:val="37"/>
        </w:numPr>
        <w:shd w:val="clear" w:color="auto" w:fill="auto"/>
        <w:tabs>
          <w:tab w:val="left" w:pos="1248"/>
        </w:tabs>
        <w:spacing w:after="0" w:line="240" w:lineRule="auto"/>
        <w:ind w:left="20" w:right="20" w:firstLine="700"/>
        <w:jc w:val="both"/>
        <w:rPr>
          <w:sz w:val="24"/>
          <w:szCs w:val="24"/>
        </w:rPr>
      </w:pPr>
      <w:r w:rsidRPr="006E1DFC">
        <w:rPr>
          <w:sz w:val="24"/>
          <w:szCs w:val="24"/>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E1DFC" w:rsidRPr="006E1DFC" w:rsidRDefault="006E1DFC" w:rsidP="00A665C3">
      <w:pPr>
        <w:pStyle w:val="22"/>
        <w:numPr>
          <w:ilvl w:val="1"/>
          <w:numId w:val="37"/>
        </w:numPr>
        <w:shd w:val="clear" w:color="auto" w:fill="auto"/>
        <w:tabs>
          <w:tab w:val="left" w:pos="1012"/>
        </w:tabs>
        <w:spacing w:after="0" w:line="240" w:lineRule="auto"/>
        <w:ind w:left="20" w:firstLine="700"/>
        <w:jc w:val="both"/>
        <w:rPr>
          <w:sz w:val="24"/>
          <w:szCs w:val="24"/>
        </w:rPr>
      </w:pPr>
      <w:r w:rsidRPr="006E1DFC">
        <w:rPr>
          <w:sz w:val="24"/>
          <w:szCs w:val="24"/>
        </w:rPr>
        <w:t>размещение в единой информационной системе таких разъяснений;</w:t>
      </w:r>
    </w:p>
    <w:p w:rsidR="006E1DFC" w:rsidRPr="006E1DFC" w:rsidRDefault="006E1DFC" w:rsidP="00A665C3">
      <w:pPr>
        <w:pStyle w:val="22"/>
        <w:numPr>
          <w:ilvl w:val="1"/>
          <w:numId w:val="37"/>
        </w:numPr>
        <w:shd w:val="clear" w:color="auto" w:fill="auto"/>
        <w:tabs>
          <w:tab w:val="left" w:pos="1086"/>
        </w:tabs>
        <w:spacing w:after="0" w:line="240" w:lineRule="auto"/>
        <w:ind w:left="20" w:right="20" w:firstLine="700"/>
        <w:jc w:val="both"/>
        <w:rPr>
          <w:sz w:val="24"/>
          <w:szCs w:val="24"/>
        </w:rPr>
      </w:pPr>
      <w:r w:rsidRPr="006E1DFC">
        <w:rPr>
          <w:sz w:val="24"/>
          <w:szCs w:val="24"/>
        </w:rPr>
        <w:t>подачу заявок на участие в конкурентной закупке в электронной форме, окончательных предложений;</w:t>
      </w:r>
    </w:p>
    <w:p w:rsidR="006E1DFC" w:rsidRPr="006E1DFC" w:rsidRDefault="006E1DFC" w:rsidP="00A665C3">
      <w:pPr>
        <w:pStyle w:val="22"/>
        <w:numPr>
          <w:ilvl w:val="1"/>
          <w:numId w:val="37"/>
        </w:numPr>
        <w:shd w:val="clear" w:color="auto" w:fill="auto"/>
        <w:tabs>
          <w:tab w:val="left" w:pos="1030"/>
        </w:tabs>
        <w:spacing w:after="0" w:line="240" w:lineRule="auto"/>
        <w:ind w:left="20" w:firstLine="700"/>
        <w:jc w:val="both"/>
        <w:rPr>
          <w:sz w:val="24"/>
          <w:szCs w:val="24"/>
        </w:rPr>
      </w:pPr>
      <w:r w:rsidRPr="006E1DFC">
        <w:rPr>
          <w:sz w:val="24"/>
          <w:szCs w:val="24"/>
        </w:rPr>
        <w:t>предоставление комиссии доступа к указанным заявкам;</w:t>
      </w:r>
    </w:p>
    <w:p w:rsidR="006E1DFC" w:rsidRPr="006E1DFC" w:rsidRDefault="006E1DFC" w:rsidP="00A665C3">
      <w:pPr>
        <w:pStyle w:val="22"/>
        <w:numPr>
          <w:ilvl w:val="1"/>
          <w:numId w:val="37"/>
        </w:numPr>
        <w:shd w:val="clear" w:color="auto" w:fill="auto"/>
        <w:tabs>
          <w:tab w:val="left" w:pos="1140"/>
        </w:tabs>
        <w:spacing w:after="0" w:line="240" w:lineRule="auto"/>
        <w:ind w:left="20" w:right="20" w:firstLine="700"/>
        <w:jc w:val="both"/>
        <w:rPr>
          <w:sz w:val="24"/>
          <w:szCs w:val="24"/>
        </w:rPr>
      </w:pPr>
      <w:r w:rsidRPr="006E1DFC">
        <w:rPr>
          <w:sz w:val="24"/>
          <w:szCs w:val="24"/>
        </w:rPr>
        <w:lastRenderedPageBreak/>
        <w:t>сопоставление ценовых предложений, дополнительных ценовых предложений участников конкурентной закупки в электронной форме;</w:t>
      </w:r>
    </w:p>
    <w:p w:rsidR="006E1DFC" w:rsidRPr="006E1DFC" w:rsidRDefault="006E1DFC" w:rsidP="00A665C3">
      <w:pPr>
        <w:pStyle w:val="22"/>
        <w:numPr>
          <w:ilvl w:val="1"/>
          <w:numId w:val="37"/>
        </w:numPr>
        <w:shd w:val="clear" w:color="auto" w:fill="auto"/>
        <w:tabs>
          <w:tab w:val="left" w:pos="1046"/>
        </w:tabs>
        <w:spacing w:after="0" w:line="240" w:lineRule="auto"/>
        <w:ind w:left="20" w:right="20" w:firstLine="700"/>
        <w:jc w:val="both"/>
        <w:rPr>
          <w:sz w:val="24"/>
          <w:szCs w:val="24"/>
        </w:rPr>
      </w:pPr>
      <w:r w:rsidRPr="006E1DFC">
        <w:rPr>
          <w:sz w:val="24"/>
          <w:szCs w:val="24"/>
        </w:rPr>
        <w:t>формирование проектов протоколов, составляемых в соответствии с Федеральным законом № 223-Ф3.</w:t>
      </w:r>
    </w:p>
    <w:p w:rsidR="006E1DFC" w:rsidRPr="006E1DFC" w:rsidRDefault="006E1DFC" w:rsidP="007B2D77">
      <w:pPr>
        <w:pStyle w:val="22"/>
        <w:shd w:val="clear" w:color="auto" w:fill="auto"/>
        <w:tabs>
          <w:tab w:val="left" w:pos="1381"/>
        </w:tabs>
        <w:spacing w:after="0" w:line="240" w:lineRule="auto"/>
        <w:ind w:right="20" w:firstLine="720"/>
        <w:jc w:val="both"/>
        <w:rPr>
          <w:sz w:val="24"/>
          <w:szCs w:val="24"/>
        </w:rPr>
      </w:pPr>
      <w:r w:rsidRPr="006E1DFC">
        <w:rPr>
          <w:sz w:val="24"/>
          <w:szCs w:val="24"/>
        </w:rPr>
        <w:t>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w:t>
      </w:r>
      <w:r w:rsidR="00213D37">
        <w:rPr>
          <w:sz w:val="24"/>
          <w:szCs w:val="24"/>
        </w:rPr>
        <w:t xml:space="preserve">й ст. 3.3 Федерального закона № </w:t>
      </w:r>
      <w:r w:rsidRPr="006E1DFC">
        <w:rPr>
          <w:sz w:val="24"/>
          <w:szCs w:val="24"/>
        </w:rPr>
        <w:t>223-Ф3.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E1DFC" w:rsidRPr="006E1DFC" w:rsidRDefault="006E1DFC" w:rsidP="007B2D77">
      <w:pPr>
        <w:pStyle w:val="22"/>
        <w:shd w:val="clear" w:color="auto" w:fill="auto"/>
        <w:tabs>
          <w:tab w:val="left" w:pos="1280"/>
        </w:tabs>
        <w:spacing w:after="0" w:line="240" w:lineRule="auto"/>
        <w:ind w:right="20" w:firstLine="720"/>
        <w:jc w:val="both"/>
        <w:rPr>
          <w:sz w:val="24"/>
          <w:szCs w:val="24"/>
        </w:rPr>
      </w:pPr>
      <w:r w:rsidRPr="006E1DFC">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w:t>
      </w:r>
    </w:p>
    <w:p w:rsidR="006E1DFC" w:rsidRPr="006E1DFC" w:rsidRDefault="006E1DFC" w:rsidP="007B2D77">
      <w:pPr>
        <w:pStyle w:val="22"/>
        <w:shd w:val="clear" w:color="auto" w:fill="auto"/>
        <w:tabs>
          <w:tab w:val="left" w:pos="1366"/>
        </w:tabs>
        <w:spacing w:after="0" w:line="240" w:lineRule="auto"/>
        <w:ind w:right="20" w:firstLine="720"/>
        <w:jc w:val="both"/>
        <w:rPr>
          <w:sz w:val="24"/>
          <w:szCs w:val="24"/>
        </w:rPr>
      </w:pPr>
      <w:r w:rsidRPr="006E1DFC">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B339ED">
        <w:rPr>
          <w:sz w:val="24"/>
          <w:szCs w:val="24"/>
        </w:rPr>
        <w:t>.</w:t>
      </w:r>
    </w:p>
    <w:p w:rsidR="006E1DFC" w:rsidRPr="007B2D77" w:rsidRDefault="006E1DFC" w:rsidP="007B2D77">
      <w:pPr>
        <w:pStyle w:val="22"/>
        <w:shd w:val="clear" w:color="auto" w:fill="auto"/>
        <w:tabs>
          <w:tab w:val="left" w:pos="1251"/>
        </w:tabs>
        <w:spacing w:after="0" w:line="240" w:lineRule="auto"/>
        <w:ind w:right="20" w:firstLine="720"/>
        <w:jc w:val="both"/>
        <w:rPr>
          <w:sz w:val="24"/>
          <w:szCs w:val="24"/>
        </w:rPr>
      </w:pPr>
      <w:r w:rsidRPr="006E1DFC">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w:t>
      </w:r>
      <w:r w:rsidR="007B2D77">
        <w:rPr>
          <w:sz w:val="24"/>
          <w:szCs w:val="24"/>
        </w:rPr>
        <w:t xml:space="preserve"> оператору электронной площадки.</w:t>
      </w:r>
    </w:p>
    <w:p w:rsidR="00FA3821" w:rsidRDefault="00BF2CAF" w:rsidP="004B7C24">
      <w:pPr>
        <w:pStyle w:val="ae"/>
        <w:jc w:val="both"/>
      </w:pPr>
      <w:r>
        <w:tab/>
      </w:r>
      <w:r w:rsidR="00FA3821" w:rsidRPr="0002454B">
        <w:t xml:space="preserve">Перечень товаров, работ и услуг, закупка которых осуществляется в электронной форме, определен постановлением Правительства Российской </w:t>
      </w:r>
      <w:r w:rsidR="00FA3821" w:rsidRPr="00807737">
        <w:t>Федерации от 21.06.2012 №</w:t>
      </w:r>
      <w:r w:rsidR="00B15801">
        <w:t xml:space="preserve"> </w:t>
      </w:r>
      <w:r w:rsidR="00FA3821" w:rsidRPr="00807737">
        <w:t>616 «Об</w:t>
      </w:r>
      <w:r w:rsidR="00FA3821" w:rsidRPr="0002454B">
        <w:t xml:space="preserve"> утверждении перечня товаров, работ и услуг, закупка которых осуществляется в электронной форме».</w:t>
      </w:r>
    </w:p>
    <w:p w:rsidR="0003329B" w:rsidRDefault="0003329B" w:rsidP="004B7C24">
      <w:pPr>
        <w:pStyle w:val="ae"/>
        <w:jc w:val="both"/>
      </w:pPr>
    </w:p>
    <w:p w:rsidR="00D34EAA" w:rsidRPr="004B7C24" w:rsidRDefault="00D34EAA" w:rsidP="00D34EAA">
      <w:pPr>
        <w:pStyle w:val="ae"/>
        <w:jc w:val="center"/>
        <w:rPr>
          <w:b/>
        </w:rPr>
      </w:pPr>
      <w:bookmarkStart w:id="34" w:name="_Toc468734386"/>
      <w:r w:rsidRPr="0003329B">
        <w:rPr>
          <w:b/>
        </w:rPr>
        <w:t>4. ЗАКЛЮЧЕНИЕ И ИСПОЛНЕНИЕ ДОГОВОРА КОНКУРЕНТНЫМ СПОСОБОМ ЗАКУПКИ</w:t>
      </w:r>
    </w:p>
    <w:p w:rsidR="00D34EAA" w:rsidRPr="00D17A24" w:rsidRDefault="00D34EAA" w:rsidP="00D34EAA">
      <w:pPr>
        <w:pStyle w:val="ae"/>
        <w:jc w:val="both"/>
      </w:pPr>
      <w:r>
        <w:tab/>
      </w:r>
      <w:r w:rsidRPr="00B30CE2">
        <w:t xml:space="preserve">По результатам закупки товаров, работ, услуг Заказчиком и победителем заключается договор на </w:t>
      </w:r>
      <w:r w:rsidRPr="00D17A24">
        <w:t>основе проекта договора, размещенного в единой информационной системе.</w:t>
      </w:r>
    </w:p>
    <w:p w:rsidR="00D34EAA" w:rsidRPr="002F0B49" w:rsidRDefault="00D34EAA" w:rsidP="00D34EAA">
      <w:pPr>
        <w:pStyle w:val="ae"/>
        <w:jc w:val="both"/>
        <w:rPr>
          <w:strike/>
        </w:rPr>
      </w:pPr>
      <w:r w:rsidRPr="00D17A24">
        <w:tab/>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D34EAA" w:rsidRPr="0002454B" w:rsidRDefault="00D34EAA" w:rsidP="00D34EAA">
      <w:pPr>
        <w:pStyle w:val="ae"/>
        <w:jc w:val="both"/>
      </w:pPr>
      <w:r>
        <w:tab/>
      </w:r>
      <w:r w:rsidRPr="0002454B">
        <w:t xml:space="preserve">В случае признания процедуры закупки несостоявшейся Заказчик заключает договор с Участником закупки, если указание на это содержится в документации о закупке. </w:t>
      </w:r>
    </w:p>
    <w:p w:rsidR="00D34EAA" w:rsidRPr="0002454B" w:rsidRDefault="00D34EAA" w:rsidP="00D34EAA">
      <w:pPr>
        <w:pStyle w:val="ae"/>
        <w:jc w:val="both"/>
      </w:pPr>
      <w:r>
        <w:tab/>
      </w:r>
      <w:r w:rsidRPr="0002454B">
        <w:t xml:space="preserve">Срок подписания договора победителем, Участником, с которым заключается договор, не должен превышать срока, указанного в документации о закупке. </w:t>
      </w:r>
    </w:p>
    <w:p w:rsidR="00D34EAA" w:rsidRPr="00D17A24" w:rsidRDefault="00D34EAA" w:rsidP="00D34EAA">
      <w:pPr>
        <w:pStyle w:val="ae"/>
        <w:jc w:val="both"/>
      </w:pPr>
      <w:r>
        <w:tab/>
      </w:r>
      <w:r w:rsidRPr="0002454B">
        <w:t xml:space="preserve">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w:t>
      </w:r>
      <w:r w:rsidRPr="00D17A24">
        <w:t xml:space="preserve">Участник считаются уклонившимися от заключения договора. </w:t>
      </w:r>
    </w:p>
    <w:p w:rsidR="00D34EAA" w:rsidRPr="003746F7" w:rsidRDefault="00D34EAA" w:rsidP="00D34EAA">
      <w:pPr>
        <w:pStyle w:val="ae"/>
        <w:jc w:val="both"/>
      </w:pPr>
      <w:r w:rsidRPr="00D17A24">
        <w:tab/>
        <w:t xml:space="preserve">В случае непредставления победителем, иным Участником, с которым заключается </w:t>
      </w:r>
      <w:r w:rsidRPr="003746F7">
        <w:t xml:space="preserve">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 </w:t>
      </w:r>
    </w:p>
    <w:p w:rsidR="00D34EAA" w:rsidRPr="003746F7" w:rsidRDefault="00D34EAA" w:rsidP="00D34EAA">
      <w:pPr>
        <w:pStyle w:val="ae"/>
        <w:jc w:val="both"/>
      </w:pPr>
      <w:r w:rsidRPr="003746F7">
        <w:tab/>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w:t>
      </w:r>
    </w:p>
    <w:p w:rsidR="00D34EAA" w:rsidRPr="003746F7" w:rsidRDefault="00D34EAA" w:rsidP="00D34EAA">
      <w:pPr>
        <w:pStyle w:val="ae"/>
        <w:jc w:val="both"/>
      </w:pPr>
      <w:r w:rsidRPr="003746F7">
        <w:tab/>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w:t>
      </w:r>
      <w:r w:rsidRPr="003746F7">
        <w:lastRenderedPageBreak/>
        <w:t xml:space="preserve">Федерации. </w:t>
      </w:r>
    </w:p>
    <w:p w:rsidR="00D34EAA" w:rsidRPr="003746F7" w:rsidRDefault="00D34EAA" w:rsidP="00D34EAA">
      <w:pPr>
        <w:pStyle w:val="ae"/>
        <w:jc w:val="both"/>
      </w:pPr>
      <w:r w:rsidRPr="003746F7">
        <w:tab/>
        <w:t xml:space="preserve">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bookmarkEnd w:id="34"/>
    <w:p w:rsidR="00385E8F" w:rsidRPr="003746F7" w:rsidRDefault="00385E8F" w:rsidP="00764E36">
      <w:pPr>
        <w:shd w:val="clear" w:color="auto" w:fill="FFFFFF"/>
        <w:tabs>
          <w:tab w:val="left" w:pos="1037"/>
        </w:tabs>
        <w:jc w:val="center"/>
        <w:rPr>
          <w:b/>
        </w:rPr>
      </w:pPr>
    </w:p>
    <w:p w:rsidR="005A6DCD" w:rsidRPr="003746F7" w:rsidRDefault="005A6DCD" w:rsidP="005A6DCD">
      <w:pPr>
        <w:pStyle w:val="ae"/>
        <w:jc w:val="center"/>
        <w:rPr>
          <w:b/>
        </w:rPr>
      </w:pPr>
      <w:r w:rsidRPr="003746F7">
        <w:rPr>
          <w:b/>
        </w:rPr>
        <w:t>5. ОСОБЕННОСТИ УЧАСТИЯ СУБЪЕКТОВ МАЛОГО И СРЕДНЕГО ПРЕДПРИНИМАТЕЛЬСТВА В ЗАКУПКАХ</w:t>
      </w:r>
    </w:p>
    <w:p w:rsidR="005A6DCD" w:rsidRPr="003746F7" w:rsidRDefault="005A6DCD" w:rsidP="005A6DCD">
      <w:pPr>
        <w:widowControl/>
        <w:autoSpaceDE/>
        <w:autoSpaceDN/>
        <w:adjustRightInd/>
        <w:ind w:firstLine="567"/>
        <w:jc w:val="center"/>
        <w:rPr>
          <w:b/>
        </w:rPr>
      </w:pPr>
    </w:p>
    <w:p w:rsidR="005A6DCD" w:rsidRPr="003746F7" w:rsidRDefault="005A6DCD" w:rsidP="005A6DCD">
      <w:pPr>
        <w:widowControl/>
        <w:autoSpaceDE/>
        <w:autoSpaceDN/>
        <w:adjustRightInd/>
        <w:ind w:firstLine="567"/>
        <w:jc w:val="center"/>
        <w:rPr>
          <w:b/>
        </w:rPr>
      </w:pPr>
      <w:r w:rsidRPr="003746F7">
        <w:rPr>
          <w:b/>
        </w:rPr>
        <w:t>5.1. Общие условия проведения закупки у СМСП и самозанятых</w:t>
      </w:r>
    </w:p>
    <w:p w:rsidR="005A6DCD" w:rsidRPr="003746F7" w:rsidRDefault="005A6DCD" w:rsidP="005A6DCD">
      <w:pPr>
        <w:tabs>
          <w:tab w:val="left" w:pos="0"/>
        </w:tabs>
        <w:ind w:firstLine="567"/>
        <w:jc w:val="both"/>
        <w:rPr>
          <w:lang w:eastAsia="en-US"/>
        </w:rPr>
      </w:pPr>
      <w:r w:rsidRPr="003746F7">
        <w:rPr>
          <w:lang w:eastAsia="en-US"/>
        </w:rPr>
        <w:t>5.1.1.</w:t>
      </w:r>
      <w:r w:rsidRPr="003746F7">
        <w:rPr>
          <w:lang w:eastAsia="en-US"/>
        </w:rPr>
        <w:tab/>
        <w:t>Заказчики, на которых распространяется действие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обязаны применять нормы данного Постановления, а также требования Закона 223-ФЗ.</w:t>
      </w:r>
    </w:p>
    <w:p w:rsidR="005A6DCD" w:rsidRPr="003746F7" w:rsidRDefault="005A6DCD" w:rsidP="005A6DCD">
      <w:pPr>
        <w:tabs>
          <w:tab w:val="left" w:pos="0"/>
        </w:tabs>
        <w:ind w:firstLine="567"/>
        <w:jc w:val="both"/>
        <w:rPr>
          <w:lang w:eastAsia="en-US"/>
        </w:rPr>
      </w:pPr>
      <w:r w:rsidRPr="003746F7">
        <w:rPr>
          <w:lang w:eastAsia="en-US"/>
        </w:rPr>
        <w:t xml:space="preserve">Годовой объем закупок у субъектов малого и среднего предпринимательства устанавливается в размере не менее чем 25 (двадцать пять)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r:id="rId13" w:history="1">
        <w:r w:rsidRPr="003746F7">
          <w:rPr>
            <w:rStyle w:val="a4"/>
            <w:lang w:eastAsia="en-US"/>
          </w:rPr>
          <w:t>пп. 2 п. 5.1.2</w:t>
        </w:r>
      </w:hyperlink>
      <w:r w:rsidRPr="003746F7">
        <w:rPr>
          <w:lang w:eastAsia="en-US"/>
        </w:rPr>
        <w:t xml:space="preserve"> настоящего Положения, должен составлять не менее чем 20 (двадцать) процентов совокупного годового стоимостного объема договоров, заключенных заказчиками по результатам закупок.</w:t>
      </w:r>
    </w:p>
    <w:p w:rsidR="005A6DCD" w:rsidRPr="003746F7" w:rsidRDefault="005A6DCD" w:rsidP="005A6DCD">
      <w:pPr>
        <w:tabs>
          <w:tab w:val="left" w:pos="0"/>
        </w:tabs>
        <w:ind w:firstLine="567"/>
        <w:jc w:val="both"/>
        <w:rPr>
          <w:lang w:eastAsia="en-US"/>
        </w:rPr>
      </w:pPr>
      <w:r w:rsidRPr="003746F7">
        <w:rPr>
          <w:lang w:eastAsia="en-US"/>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(двадцать)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r:id="rId14" w:history="1">
        <w:r w:rsidRPr="003746F7">
          <w:rPr>
            <w:rStyle w:val="a4"/>
            <w:lang w:eastAsia="en-US"/>
          </w:rPr>
          <w:t>п. 7</w:t>
        </w:r>
      </w:hyperlink>
      <w:r w:rsidRPr="003746F7">
        <w:rPr>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w:t>
      </w:r>
    </w:p>
    <w:p w:rsidR="005A6DCD" w:rsidRPr="003746F7" w:rsidRDefault="005A6DCD" w:rsidP="005A6DCD">
      <w:pPr>
        <w:tabs>
          <w:tab w:val="left" w:pos="0"/>
        </w:tabs>
        <w:ind w:firstLine="567"/>
        <w:jc w:val="both"/>
        <w:rPr>
          <w:lang w:eastAsia="en-US"/>
        </w:rPr>
      </w:pPr>
      <w:r w:rsidRPr="003746F7">
        <w:rPr>
          <w:lang w:eastAsia="en-US"/>
        </w:rPr>
        <w:t xml:space="preserve">5.1.2. </w:t>
      </w:r>
      <w:r w:rsidRPr="003746F7">
        <w:t xml:space="preserve">Закупки у СМСП осуществляются путем проведения закупок в электронной форме торгов и иных  способов закупки, </w:t>
      </w:r>
      <w:r w:rsidRPr="009B334E">
        <w:t xml:space="preserve">указанными в </w:t>
      </w:r>
      <w:r w:rsidR="009B334E" w:rsidRPr="009B334E">
        <w:t>разделе 2.2.</w:t>
      </w:r>
      <w:r w:rsidRPr="009B334E">
        <w:t xml:space="preserve"> настоящего Положения. Их участниками могут быть:</w:t>
      </w:r>
    </w:p>
    <w:p w:rsidR="005A6DCD" w:rsidRPr="003746F7" w:rsidRDefault="005A6DCD" w:rsidP="005A6DCD">
      <w:pPr>
        <w:pStyle w:val="ae"/>
        <w:jc w:val="both"/>
      </w:pPr>
      <w:bookmarkStart w:id="35" w:name="Par1136"/>
      <w:bookmarkEnd w:id="35"/>
      <w:r w:rsidRPr="003746F7">
        <w:tab/>
        <w:t>1) участниками которых являются любые лица, указанные в ч. 5 ст. 3 Закона № 223-ФЗ, в том числе СМСП;</w:t>
      </w:r>
    </w:p>
    <w:p w:rsidR="005A6DCD" w:rsidRPr="003746F7" w:rsidRDefault="005A6DCD" w:rsidP="005A6DCD">
      <w:pPr>
        <w:pStyle w:val="ae"/>
        <w:jc w:val="both"/>
      </w:pPr>
      <w:bookmarkStart w:id="36" w:name="Par1137"/>
      <w:bookmarkEnd w:id="36"/>
      <w:r w:rsidRPr="003746F7">
        <w:tab/>
        <w:t>2) участниками которых являются только СМСП;</w:t>
      </w:r>
    </w:p>
    <w:p w:rsidR="005A6DCD" w:rsidRPr="003746F7" w:rsidRDefault="005A6DCD" w:rsidP="005A6DCD">
      <w:pPr>
        <w:pStyle w:val="ae"/>
        <w:jc w:val="both"/>
      </w:pPr>
      <w:bookmarkStart w:id="37" w:name="Par1138"/>
      <w:bookmarkEnd w:id="37"/>
      <w:r w:rsidRPr="003746F7">
        <w:tab/>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5A6DCD" w:rsidRPr="003746F7" w:rsidRDefault="005A6DCD" w:rsidP="005A6DCD">
      <w:pPr>
        <w:widowControl/>
        <w:ind w:firstLine="540"/>
        <w:jc w:val="both"/>
      </w:pPr>
      <w:r w:rsidRPr="003746F7">
        <w:t>5.1.3. Закупки, участниками которых могут являться только СМСП, проводятся, только если их предмет включен в утвержденный локальным актом и размещенный в ЕИС и на сайте Заказчика перечень товаров, работ, услуг, закупки которых осуществляются у СМСП (далее - перечень).</w:t>
      </w:r>
    </w:p>
    <w:p w:rsidR="005A6DCD" w:rsidRPr="003746F7" w:rsidRDefault="005A6DCD" w:rsidP="005A6DCD">
      <w:pPr>
        <w:widowControl/>
        <w:ind w:firstLine="540"/>
        <w:jc w:val="both"/>
      </w:pPr>
      <w:r w:rsidRPr="003746F7">
        <w:t>5.1.4. Перечень составляется на основании Общероссийского классификатора продукции по видам экономической деятельности (ОКПД 2) и включает в себя наименование товаров, работ, услуг и соответствующий код (с обязательным указанием разделов, классов и подклассов, групп и подгрупп, видов продукции (услуг, работ), а также категорий и подкатегорий продукции (услуг, работ)). В утвержденный перечень допускается  вносить изменения.</w:t>
      </w:r>
    </w:p>
    <w:p w:rsidR="005A6DCD" w:rsidRPr="003746F7" w:rsidRDefault="005A6DCD" w:rsidP="005A6DCD">
      <w:pPr>
        <w:widowControl/>
        <w:ind w:firstLine="540"/>
        <w:jc w:val="both"/>
      </w:pPr>
      <w:r w:rsidRPr="003746F7">
        <w:lastRenderedPageBreak/>
        <w:t>5.1.5.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5.1.2 настоящего Положения).</w:t>
      </w:r>
    </w:p>
    <w:p w:rsidR="005A6DCD" w:rsidRPr="003746F7" w:rsidRDefault="005A6DCD" w:rsidP="005A6DCD">
      <w:pPr>
        <w:widowControl/>
        <w:ind w:firstLine="540"/>
        <w:jc w:val="both"/>
      </w:pPr>
      <w:r w:rsidRPr="003746F7">
        <w:t>5.1.6.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 5.1.2 настоящего Положения, по усмотрению заказчика.</w:t>
      </w:r>
    </w:p>
    <w:p w:rsidR="005A6DCD" w:rsidRPr="003746F7" w:rsidRDefault="005A6DCD" w:rsidP="005A6DCD">
      <w:pPr>
        <w:widowControl/>
        <w:ind w:firstLine="540"/>
        <w:jc w:val="both"/>
      </w:pPr>
      <w:r w:rsidRPr="003746F7">
        <w:t>5.1.7. 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Закона № 223-ФЗ.</w:t>
      </w:r>
    </w:p>
    <w:p w:rsidR="005A6DCD" w:rsidRPr="003746F7" w:rsidRDefault="005A6DCD" w:rsidP="005A6DCD">
      <w:pPr>
        <w:widowControl/>
        <w:ind w:firstLine="540"/>
        <w:jc w:val="both"/>
      </w:pPr>
      <w:r w:rsidRPr="003746F7">
        <w:t xml:space="preserve">5.1.8. При осуществлении закупки в соответствии с </w:t>
      </w:r>
      <w:hyperlink w:anchor="P1102" w:history="1">
        <w:r w:rsidRPr="003746F7">
          <w:rPr>
            <w:rStyle w:val="a4"/>
          </w:rPr>
          <w:t>пп. 2 п. 5.1.2</w:t>
        </w:r>
      </w:hyperlink>
      <w:r w:rsidRPr="003746F7">
        <w:t xml:space="preserve"> настоящего Положения Заказчик устанавливает требование о том, что участник закупки должен являться СМСП или самозанятым.</w:t>
      </w:r>
    </w:p>
    <w:p w:rsidR="005A6DCD" w:rsidRPr="003746F7" w:rsidRDefault="005A6DCD" w:rsidP="005A6DCD">
      <w:pPr>
        <w:widowControl/>
        <w:ind w:firstLine="540"/>
        <w:jc w:val="both"/>
      </w:pPr>
      <w:r w:rsidRPr="003746F7">
        <w:t xml:space="preserve">5.1.9. При осуществлении закупки в соответствии с </w:t>
      </w:r>
      <w:hyperlink w:anchor="P1103" w:history="1">
        <w:r w:rsidRPr="003746F7">
          <w:rPr>
            <w:rStyle w:val="a4"/>
          </w:rPr>
          <w:t>пп. 3 п. 5.1.2</w:t>
        </w:r>
      </w:hyperlink>
      <w:r w:rsidRPr="003746F7">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5A6DCD" w:rsidRPr="003746F7" w:rsidRDefault="005A6DCD" w:rsidP="005A6DCD">
      <w:pPr>
        <w:widowControl/>
        <w:ind w:firstLine="540"/>
        <w:jc w:val="both"/>
      </w:pPr>
      <w:r w:rsidRPr="003746F7">
        <w:t xml:space="preserve">5.1.10.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15" w:history="1">
        <w:r w:rsidRPr="003746F7">
          <w:rPr>
            <w:rStyle w:val="a4"/>
          </w:rPr>
          <w:t>ч. 13 ст. 3.2</w:t>
        </w:r>
      </w:hyperlink>
      <w:r w:rsidRPr="003746F7">
        <w:t xml:space="preserve"> Закона N 223-ФЗ.</w:t>
      </w:r>
    </w:p>
    <w:p w:rsidR="005A6DCD" w:rsidRPr="003746F7" w:rsidRDefault="005A6DCD" w:rsidP="005A6DCD">
      <w:pPr>
        <w:widowControl/>
        <w:ind w:firstLine="540"/>
        <w:jc w:val="both"/>
      </w:pPr>
      <w:r w:rsidRPr="003746F7">
        <w:t xml:space="preserve">5.1.11. Протокол, составленный по итогам осуществления закупки, должен соответствовать требованиям, указанным в </w:t>
      </w:r>
      <w:hyperlink r:id="rId16" w:history="1">
        <w:r w:rsidRPr="003746F7">
          <w:rPr>
            <w:rStyle w:val="a4"/>
          </w:rPr>
          <w:t>ч. 14 ст. 3.2</w:t>
        </w:r>
      </w:hyperlink>
      <w:r w:rsidRPr="003746F7">
        <w:t xml:space="preserve"> Закона N 223-ФЗ.</w:t>
      </w:r>
    </w:p>
    <w:p w:rsidR="005A6DCD" w:rsidRPr="003746F7" w:rsidRDefault="005A6DCD" w:rsidP="005A6DCD">
      <w:pPr>
        <w:widowControl/>
        <w:ind w:firstLine="540"/>
        <w:jc w:val="both"/>
      </w:pPr>
      <w:r w:rsidRPr="003746F7">
        <w:t>5.1.12.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5A6DCD" w:rsidRPr="003746F7" w:rsidRDefault="005A6DCD" w:rsidP="005A6DCD">
      <w:pPr>
        <w:widowControl/>
        <w:ind w:firstLine="540"/>
        <w:jc w:val="both"/>
      </w:pPr>
      <w:r w:rsidRPr="003746F7">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5A6DCD" w:rsidRPr="003746F7" w:rsidRDefault="005A6DCD" w:rsidP="005A6DCD">
      <w:pPr>
        <w:widowControl/>
        <w:ind w:firstLine="540"/>
        <w:jc w:val="both"/>
      </w:pPr>
      <w:r w:rsidRPr="003746F7">
        <w:t>5.1.13.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A6DCD" w:rsidRPr="003746F7" w:rsidRDefault="005A6DCD" w:rsidP="005A6DCD">
      <w:pPr>
        <w:widowControl/>
        <w:ind w:firstLine="540"/>
        <w:jc w:val="both"/>
      </w:pPr>
    </w:p>
    <w:p w:rsidR="005A6DCD" w:rsidRPr="003746F7" w:rsidRDefault="005A6DCD" w:rsidP="005A6DCD">
      <w:pPr>
        <w:widowControl/>
        <w:jc w:val="center"/>
        <w:outlineLvl w:val="1"/>
        <w:rPr>
          <w:b/>
        </w:rPr>
      </w:pPr>
      <w:bookmarkStart w:id="38" w:name="Par1149"/>
      <w:bookmarkStart w:id="39" w:name="_Toc533839453"/>
      <w:bookmarkEnd w:id="38"/>
      <w:r w:rsidRPr="003746F7">
        <w:rPr>
          <w:b/>
        </w:rPr>
        <w:t>5.2. Особенности проведения закупок,</w:t>
      </w:r>
      <w:bookmarkEnd w:id="39"/>
    </w:p>
    <w:p w:rsidR="005A6DCD" w:rsidRPr="003746F7" w:rsidRDefault="005A6DCD" w:rsidP="005A6DCD">
      <w:pPr>
        <w:widowControl/>
        <w:jc w:val="center"/>
        <w:rPr>
          <w:b/>
        </w:rPr>
      </w:pPr>
      <w:r w:rsidRPr="003746F7">
        <w:rPr>
          <w:b/>
        </w:rPr>
        <w:t>участниками которых являются только СМСП и самозанятые</w:t>
      </w:r>
    </w:p>
    <w:p w:rsidR="005A6DCD" w:rsidRPr="003746F7" w:rsidRDefault="005A6DCD" w:rsidP="005A6DCD">
      <w:pPr>
        <w:widowControl/>
        <w:ind w:firstLine="540"/>
        <w:jc w:val="both"/>
      </w:pPr>
      <w:bookmarkStart w:id="40" w:name="Par1152"/>
      <w:bookmarkEnd w:id="40"/>
      <w:r w:rsidRPr="003746F7">
        <w:t xml:space="preserve">5.2.1. При осуществлении закупки в соответствии с </w:t>
      </w:r>
      <w:hyperlink w:anchor="P1102" w:history="1">
        <w:r w:rsidRPr="003746F7">
          <w:rPr>
            <w:rStyle w:val="a4"/>
          </w:rPr>
          <w:t>пп. 2 п. 5.1.2</w:t>
        </w:r>
      </w:hyperlink>
      <w:r w:rsidRPr="003746F7">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5A6DCD" w:rsidRPr="003746F7" w:rsidRDefault="005A6DCD" w:rsidP="005A6DCD">
      <w:pPr>
        <w:widowControl/>
        <w:ind w:firstLine="540"/>
        <w:jc w:val="both"/>
      </w:pPr>
      <w:r w:rsidRPr="003746F7">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5A6DCD" w:rsidRPr="003746F7" w:rsidRDefault="005A6DCD" w:rsidP="005A6DCD">
      <w:pPr>
        <w:widowControl/>
        <w:ind w:firstLine="540"/>
        <w:jc w:val="both"/>
      </w:pPr>
      <w:r w:rsidRPr="003746F7">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5A6DCD" w:rsidRPr="003746F7" w:rsidRDefault="005A6DCD" w:rsidP="005A6DCD">
      <w:pPr>
        <w:widowControl/>
        <w:ind w:firstLine="540"/>
        <w:jc w:val="both"/>
      </w:pPr>
      <w:r w:rsidRPr="003746F7">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w:t>
      </w:r>
      <w:r w:rsidRPr="003746F7">
        <w:lastRenderedPageBreak/>
        <w:t>документы, которые свидетельствуют о постановке на учет в качестве плательщика НПД, представлять не требуется.</w:t>
      </w:r>
    </w:p>
    <w:p w:rsidR="005A6DCD" w:rsidRPr="003746F7" w:rsidRDefault="005A6DCD" w:rsidP="005A6DCD">
      <w:pPr>
        <w:widowControl/>
        <w:ind w:firstLine="540"/>
        <w:jc w:val="both"/>
      </w:pPr>
      <w:r w:rsidRPr="003746F7">
        <w:t xml:space="preserve">5.2.2. Обеспечение заявки на участие в закупке не может превышать размер, установленный п. 23 Положения об особенностях участия СМСП в закупках.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банковской гарантии. </w:t>
      </w:r>
    </w:p>
    <w:p w:rsidR="005A6DCD" w:rsidRPr="003746F7" w:rsidRDefault="005A6DCD" w:rsidP="005A6DCD">
      <w:pPr>
        <w:widowControl/>
        <w:ind w:firstLine="540"/>
        <w:jc w:val="both"/>
      </w:pPr>
      <w:r w:rsidRPr="003746F7">
        <w:t>5.2.3. Заказчик при осуществлении закупки в соответствии с пп. 2 п. 5.1.2 настоящего Положения размещает в ЕИС извещения о проведении:</w:t>
      </w:r>
    </w:p>
    <w:p w:rsidR="005A6DCD" w:rsidRPr="003746F7" w:rsidRDefault="005A6DCD" w:rsidP="005A6DCD">
      <w:pPr>
        <w:widowControl/>
        <w:ind w:firstLine="540"/>
        <w:jc w:val="both"/>
      </w:pPr>
      <w:r w:rsidRPr="003746F7">
        <w:t>1) конкурса в электронной форме:</w:t>
      </w:r>
    </w:p>
    <w:p w:rsidR="005A6DCD" w:rsidRPr="003746F7" w:rsidRDefault="005A6DCD" w:rsidP="005A6DCD">
      <w:pPr>
        <w:widowControl/>
        <w:ind w:firstLine="540"/>
        <w:jc w:val="both"/>
      </w:pPr>
      <w:r w:rsidRPr="003746F7">
        <w:t>а) не менее чем за 10 дней до даты окончания срока подачи заявок - если начальная (максимальная) цена договора не превышает 30 млн. руб.;</w:t>
      </w:r>
    </w:p>
    <w:p w:rsidR="005A6DCD" w:rsidRPr="003746F7" w:rsidRDefault="005A6DCD" w:rsidP="005A6DCD">
      <w:pPr>
        <w:widowControl/>
        <w:ind w:firstLine="540"/>
        <w:jc w:val="both"/>
      </w:pPr>
      <w:r w:rsidRPr="003746F7">
        <w:t>б) не менее чем за 15 дней до даты окончания срока подачи заявок - если начальная (максимальная) цена договора превышает 30 млн. руб.;</w:t>
      </w:r>
    </w:p>
    <w:p w:rsidR="005A6DCD" w:rsidRPr="003746F7" w:rsidRDefault="005A6DCD" w:rsidP="005A6DCD">
      <w:pPr>
        <w:widowControl/>
        <w:ind w:firstLine="540"/>
        <w:jc w:val="both"/>
      </w:pPr>
      <w:r w:rsidRPr="003746F7">
        <w:t>2) аукциона в электронной форме:</w:t>
      </w:r>
    </w:p>
    <w:p w:rsidR="005A6DCD" w:rsidRPr="003746F7" w:rsidRDefault="005A6DCD" w:rsidP="005A6DCD">
      <w:pPr>
        <w:widowControl/>
        <w:ind w:firstLine="540"/>
        <w:jc w:val="both"/>
      </w:pPr>
      <w:r w:rsidRPr="003746F7">
        <w:t>а) не менее чем за 7 дней до даты окончания срока подачи заявок - если начальная (максимальная) цена договора не превышает 30 млн. руб.;</w:t>
      </w:r>
    </w:p>
    <w:p w:rsidR="005A6DCD" w:rsidRPr="003746F7" w:rsidRDefault="005A6DCD" w:rsidP="005A6DCD">
      <w:pPr>
        <w:widowControl/>
        <w:ind w:firstLine="540"/>
        <w:jc w:val="both"/>
      </w:pPr>
      <w:r w:rsidRPr="003746F7">
        <w:t>б) не менее чем за 15 дней до даты окончания срока подачи заявок - если начальная (максимальная) цена договора превышает 30 млн. руб.;</w:t>
      </w:r>
    </w:p>
    <w:p w:rsidR="005A6DCD" w:rsidRPr="003746F7" w:rsidRDefault="005A6DCD" w:rsidP="005A6DCD">
      <w:pPr>
        <w:widowControl/>
        <w:ind w:firstLine="540"/>
        <w:jc w:val="both"/>
      </w:pPr>
      <w:r w:rsidRPr="003746F7">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5A6DCD" w:rsidRPr="003746F7" w:rsidRDefault="005A6DCD" w:rsidP="005A6DCD">
      <w:pPr>
        <w:widowControl/>
        <w:ind w:firstLine="540"/>
        <w:jc w:val="both"/>
      </w:pPr>
      <w:r w:rsidRPr="003746F7">
        <w:t>4) запроса котировок в электронной форме – не менее чем за 4 (четыре) рабочих дня до дня истечения срока подачи заявок. При этом начальная (максимальная) цена договора не должна превышать 7 млн. руб.</w:t>
      </w:r>
    </w:p>
    <w:p w:rsidR="005A6DCD" w:rsidRPr="003746F7" w:rsidRDefault="005A6DCD" w:rsidP="005A6DCD">
      <w:pPr>
        <w:widowControl/>
        <w:ind w:firstLine="540"/>
        <w:jc w:val="both"/>
      </w:pPr>
      <w:r w:rsidRPr="003746F7">
        <w:t>5.2.4. Перечень информации и документов, которые заказчик вправе потребовать представить для участия в закупке:</w:t>
      </w:r>
    </w:p>
    <w:p w:rsidR="005A6DCD" w:rsidRPr="003746F7" w:rsidRDefault="005A6DCD" w:rsidP="005A6DCD">
      <w:pPr>
        <w:widowControl/>
        <w:ind w:firstLine="540"/>
        <w:jc w:val="both"/>
      </w:pPr>
      <w:bookmarkStart w:id="41" w:name="P1134"/>
      <w:bookmarkEnd w:id="41"/>
      <w:r w:rsidRPr="003746F7">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5A6DCD" w:rsidRPr="003746F7" w:rsidRDefault="005A6DCD" w:rsidP="005A6DCD">
      <w:pPr>
        <w:widowControl/>
        <w:ind w:firstLine="540"/>
        <w:jc w:val="both"/>
      </w:pPr>
      <w:r w:rsidRPr="003746F7">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5A6DCD" w:rsidRPr="003746F7" w:rsidRDefault="005A6DCD" w:rsidP="005A6DCD">
      <w:pPr>
        <w:widowControl/>
        <w:ind w:firstLine="540"/>
        <w:jc w:val="both"/>
      </w:pPr>
      <w:r w:rsidRPr="003746F7">
        <w:t>3) ИНН участника закупки или его аналог согласно законодательству иностранного государства (для иностранного лица);</w:t>
      </w:r>
    </w:p>
    <w:p w:rsidR="005A6DCD" w:rsidRPr="003746F7" w:rsidRDefault="005A6DCD" w:rsidP="005A6DCD">
      <w:pPr>
        <w:widowControl/>
        <w:ind w:firstLine="540"/>
        <w:jc w:val="both"/>
      </w:pPr>
      <w:r w:rsidRPr="003746F7">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5A6DCD" w:rsidRPr="003746F7" w:rsidRDefault="005A6DCD" w:rsidP="005A6DCD">
      <w:pPr>
        <w:widowControl/>
        <w:ind w:firstLine="540"/>
        <w:jc w:val="both"/>
      </w:pPr>
      <w:r w:rsidRPr="003746F7">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5A6DCD" w:rsidRPr="003746F7" w:rsidRDefault="005A6DCD" w:rsidP="005A6DCD">
      <w:pPr>
        <w:widowControl/>
        <w:ind w:firstLine="540"/>
        <w:jc w:val="both"/>
      </w:pPr>
      <w:r w:rsidRPr="003746F7">
        <w:t>а) индивидуальным предпринимателем, если участником является он сам;</w:t>
      </w:r>
    </w:p>
    <w:p w:rsidR="005A6DCD" w:rsidRPr="003746F7" w:rsidRDefault="005A6DCD" w:rsidP="005A6DCD">
      <w:pPr>
        <w:widowControl/>
        <w:ind w:firstLine="540"/>
        <w:jc w:val="both"/>
      </w:pPr>
      <w:r w:rsidRPr="003746F7">
        <w:t>б) лицом, указанным в ЕГРЮЛ в качестве лица, имеющего право без доверенности действовать от имени юрлица, если участником является юрлицо;</w:t>
      </w:r>
    </w:p>
    <w:p w:rsidR="005A6DCD" w:rsidRPr="003746F7" w:rsidRDefault="005A6DCD" w:rsidP="005A6DCD">
      <w:pPr>
        <w:widowControl/>
        <w:ind w:firstLine="540"/>
        <w:jc w:val="both"/>
      </w:pPr>
      <w:r w:rsidRPr="003746F7">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5A6DCD" w:rsidRPr="003746F7" w:rsidRDefault="005A6DCD" w:rsidP="005A6DCD">
      <w:pPr>
        <w:widowControl/>
        <w:ind w:firstLine="540"/>
        <w:jc w:val="both"/>
      </w:pPr>
      <w:r w:rsidRPr="003746F7">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5A6DCD" w:rsidRPr="003746F7" w:rsidRDefault="005A6DCD" w:rsidP="005A6DCD">
      <w:pPr>
        <w:widowControl/>
        <w:ind w:firstLine="540"/>
        <w:jc w:val="both"/>
      </w:pPr>
      <w:r w:rsidRPr="003746F7">
        <w:t>8) информация и документы об обеспечении заявки (при наличии соответствующего требования):</w:t>
      </w:r>
    </w:p>
    <w:p w:rsidR="005A6DCD" w:rsidRPr="003746F7" w:rsidRDefault="005A6DCD" w:rsidP="005A6DCD">
      <w:pPr>
        <w:widowControl/>
        <w:ind w:firstLine="540"/>
        <w:jc w:val="both"/>
      </w:pPr>
      <w:r w:rsidRPr="003746F7">
        <w:lastRenderedPageBreak/>
        <w:t>а) реквизиты специального банковского счета участника закупки, если в обеспечение заявки вносятся денежные средства;</w:t>
      </w:r>
    </w:p>
    <w:p w:rsidR="005A6DCD" w:rsidRPr="003746F7" w:rsidRDefault="005A6DCD" w:rsidP="005A6DCD">
      <w:pPr>
        <w:widowControl/>
        <w:ind w:firstLine="540"/>
        <w:jc w:val="both"/>
      </w:pPr>
      <w:r w:rsidRPr="003746F7">
        <w:t>б) банковская гарантия или ее копия, если она предоставляется в качестве обеспечения заявки;</w:t>
      </w:r>
    </w:p>
    <w:p w:rsidR="005A6DCD" w:rsidRPr="003746F7" w:rsidRDefault="005A6DCD" w:rsidP="005A6DCD">
      <w:pPr>
        <w:widowControl/>
        <w:ind w:firstLine="540"/>
        <w:jc w:val="both"/>
      </w:pPr>
      <w:bookmarkStart w:id="42" w:name="P1146"/>
      <w:bookmarkEnd w:id="42"/>
      <w:r w:rsidRPr="003746F7">
        <w:t xml:space="preserve">9) декларация, предусмотренная </w:t>
      </w:r>
      <w:hyperlink w:anchor="P1151" w:history="1">
        <w:r w:rsidRPr="003746F7">
          <w:rPr>
            <w:rStyle w:val="a4"/>
          </w:rPr>
          <w:t>п. 5.2.5</w:t>
        </w:r>
      </w:hyperlink>
      <w:r w:rsidRPr="003746F7">
        <w:t xml:space="preserve"> настоящего Положения;</w:t>
      </w:r>
    </w:p>
    <w:p w:rsidR="005A6DCD" w:rsidRPr="003746F7" w:rsidRDefault="005A6DCD" w:rsidP="005A6DCD">
      <w:pPr>
        <w:widowControl/>
        <w:ind w:firstLine="540"/>
        <w:jc w:val="both"/>
      </w:pPr>
      <w:r w:rsidRPr="003746F7">
        <w:t>10) предложение участника в отношении предмета закупки;</w:t>
      </w:r>
    </w:p>
    <w:p w:rsidR="005A6DCD" w:rsidRPr="003746F7" w:rsidRDefault="005A6DCD" w:rsidP="005A6DCD">
      <w:pPr>
        <w:widowControl/>
        <w:ind w:firstLine="540"/>
        <w:jc w:val="both"/>
      </w:pPr>
      <w:bookmarkStart w:id="43" w:name="P1148"/>
      <w:bookmarkEnd w:id="43"/>
      <w:r w:rsidRPr="003746F7">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5A6DCD" w:rsidRPr="003746F7" w:rsidRDefault="005A6DCD" w:rsidP="005A6DCD">
      <w:pPr>
        <w:widowControl/>
        <w:ind w:firstLine="540"/>
        <w:jc w:val="both"/>
      </w:pPr>
      <w:bookmarkStart w:id="44" w:name="P1149"/>
      <w:bookmarkEnd w:id="44"/>
      <w:r w:rsidRPr="003746F7">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hyperlink r:id="rId17" w:history="1">
        <w:r w:rsidRPr="003746F7">
          <w:rPr>
            <w:rStyle w:val="a4"/>
          </w:rPr>
          <w:t>п. 1 ч. 8 ст. 3</w:t>
        </w:r>
      </w:hyperlink>
      <w:r w:rsidRPr="003746F7">
        <w:t xml:space="preserve"> Закона № 223-ФЗ;</w:t>
      </w:r>
    </w:p>
    <w:p w:rsidR="005A6DCD" w:rsidRPr="003746F7" w:rsidRDefault="005A6DCD" w:rsidP="005A6DCD">
      <w:pPr>
        <w:widowControl/>
        <w:ind w:firstLine="540"/>
        <w:jc w:val="both"/>
      </w:pPr>
      <w:r w:rsidRPr="003746F7">
        <w:t>13) предложение о цене договора (единицы товара, работы, услуги), за исключением проведения аукциона в электронной форме.</w:t>
      </w:r>
    </w:p>
    <w:p w:rsidR="005A6DCD" w:rsidRPr="003746F7" w:rsidRDefault="005A6DCD" w:rsidP="005A6DCD">
      <w:pPr>
        <w:widowControl/>
        <w:ind w:firstLine="540"/>
        <w:jc w:val="both"/>
      </w:pPr>
      <w:bookmarkStart w:id="45" w:name="P1151"/>
      <w:bookmarkEnd w:id="45"/>
      <w:r w:rsidRPr="003746F7">
        <w:t>5.2.5. На дату подачи заявки декларация должна подтверждать в отношении участника закупки следующее:</w:t>
      </w:r>
    </w:p>
    <w:p w:rsidR="005A6DCD" w:rsidRPr="003746F7" w:rsidRDefault="005A6DCD" w:rsidP="005A6DCD">
      <w:pPr>
        <w:widowControl/>
        <w:ind w:firstLine="540"/>
        <w:jc w:val="both"/>
      </w:pPr>
      <w:r w:rsidRPr="003746F7">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rsidR="005A6DCD" w:rsidRPr="003746F7" w:rsidRDefault="005A6DCD" w:rsidP="005A6DCD">
      <w:pPr>
        <w:widowControl/>
        <w:ind w:firstLine="540"/>
        <w:jc w:val="both"/>
      </w:pPr>
      <w:r w:rsidRPr="003746F7">
        <w:t xml:space="preserve">2) не приостановлена его деятельность в порядке, установленном </w:t>
      </w:r>
      <w:hyperlink r:id="rId18" w:history="1">
        <w:r w:rsidRPr="003746F7">
          <w:rPr>
            <w:rStyle w:val="a4"/>
          </w:rPr>
          <w:t>КоАП</w:t>
        </w:r>
      </w:hyperlink>
      <w:r w:rsidRPr="003746F7">
        <w:t xml:space="preserve"> РФ;</w:t>
      </w:r>
    </w:p>
    <w:p w:rsidR="005A6DCD" w:rsidRPr="003746F7" w:rsidRDefault="005A6DCD" w:rsidP="005A6DCD">
      <w:pPr>
        <w:widowControl/>
        <w:ind w:firstLine="540"/>
        <w:jc w:val="both"/>
      </w:pPr>
      <w:r w:rsidRPr="003746F7">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5A6DCD" w:rsidRPr="003746F7" w:rsidRDefault="005A6DCD" w:rsidP="005A6DCD">
      <w:pPr>
        <w:widowControl/>
        <w:ind w:firstLine="540"/>
        <w:jc w:val="both"/>
      </w:pPr>
      <w:r w:rsidRPr="003746F7">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w:t>
      </w:r>
      <w:hyperlink r:id="rId19" w:history="1">
        <w:r w:rsidRPr="003746F7">
          <w:rPr>
            <w:rStyle w:val="a4"/>
          </w:rPr>
          <w:t>ст. ст. 289</w:t>
        </w:r>
      </w:hyperlink>
      <w:r w:rsidRPr="003746F7">
        <w:t xml:space="preserve">, </w:t>
      </w:r>
      <w:hyperlink r:id="rId20" w:history="1">
        <w:r w:rsidRPr="003746F7">
          <w:rPr>
            <w:rStyle w:val="a4"/>
          </w:rPr>
          <w:t>290</w:t>
        </w:r>
      </w:hyperlink>
      <w:r w:rsidRPr="003746F7">
        <w:t xml:space="preserve">, </w:t>
      </w:r>
      <w:hyperlink r:id="rId21" w:history="1">
        <w:r w:rsidRPr="003746F7">
          <w:rPr>
            <w:rStyle w:val="a4"/>
          </w:rPr>
          <w:t>291</w:t>
        </w:r>
      </w:hyperlink>
      <w:r w:rsidRPr="003746F7">
        <w:t xml:space="preserve">, </w:t>
      </w:r>
      <w:hyperlink r:id="rId22" w:history="1">
        <w:r w:rsidRPr="003746F7">
          <w:rPr>
            <w:rStyle w:val="a4"/>
          </w:rPr>
          <w:t>291.1</w:t>
        </w:r>
      </w:hyperlink>
      <w:r w:rsidRPr="003746F7">
        <w:t xml:space="preserve">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5A6DCD" w:rsidRPr="003746F7" w:rsidRDefault="005A6DCD" w:rsidP="005A6DCD">
      <w:pPr>
        <w:widowControl/>
        <w:ind w:firstLine="540"/>
        <w:jc w:val="both"/>
      </w:pPr>
      <w:r w:rsidRPr="003746F7">
        <w:t xml:space="preserve">5) юрлицо не привлекалось в течение 2 (двух) лет до подачи заявки к ответственности по </w:t>
      </w:r>
      <w:hyperlink r:id="rId23" w:history="1">
        <w:r w:rsidRPr="003746F7">
          <w:rPr>
            <w:rStyle w:val="a4"/>
          </w:rPr>
          <w:t>ст. 19.28</w:t>
        </w:r>
      </w:hyperlink>
      <w:r w:rsidRPr="003746F7">
        <w:t xml:space="preserve"> КоАП РФ;</w:t>
      </w:r>
    </w:p>
    <w:p w:rsidR="005A6DCD" w:rsidRPr="003746F7" w:rsidRDefault="005A6DCD" w:rsidP="005A6DCD">
      <w:pPr>
        <w:widowControl/>
        <w:ind w:firstLine="540"/>
        <w:jc w:val="both"/>
      </w:pPr>
      <w:r w:rsidRPr="003746F7">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rsidR="005A6DCD" w:rsidRPr="003746F7" w:rsidRDefault="005A6DCD" w:rsidP="005A6DCD">
      <w:pPr>
        <w:widowControl/>
        <w:ind w:firstLine="540"/>
        <w:jc w:val="both"/>
      </w:pPr>
      <w:r w:rsidRPr="003746F7">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A6DCD" w:rsidRPr="003746F7" w:rsidRDefault="005A6DCD" w:rsidP="005A6DCD">
      <w:pPr>
        <w:widowControl/>
        <w:ind w:firstLine="540"/>
        <w:jc w:val="both"/>
      </w:pPr>
      <w:r w:rsidRPr="003746F7">
        <w:t>8) он обладает правами использования результата интеллектуальной деятельности, если такой результат используется при исполнении договора.</w:t>
      </w:r>
    </w:p>
    <w:p w:rsidR="005A6DCD" w:rsidRPr="003746F7" w:rsidRDefault="005A6DCD" w:rsidP="005A6DCD">
      <w:pPr>
        <w:widowControl/>
        <w:ind w:firstLine="540"/>
        <w:jc w:val="both"/>
      </w:pPr>
      <w:bookmarkStart w:id="46" w:name="P1160"/>
      <w:bookmarkEnd w:id="46"/>
      <w:r w:rsidRPr="003746F7">
        <w:t xml:space="preserve">5.2.6.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w:t>
      </w:r>
      <w:r w:rsidRPr="003746F7">
        <w:lastRenderedPageBreak/>
        <w:t>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5A6DCD" w:rsidRPr="003746F7" w:rsidRDefault="005A6DCD" w:rsidP="005A6DCD">
      <w:pPr>
        <w:widowControl/>
        <w:ind w:firstLine="540"/>
        <w:jc w:val="both"/>
      </w:pPr>
      <w:r w:rsidRPr="003746F7">
        <w:t xml:space="preserve">5.2.7. Не допускается требовать от участника представить в заявке информацию и документы, не предусмотренные </w:t>
      </w:r>
      <w:hyperlink w:anchor="P1133" w:history="1">
        <w:r w:rsidRPr="003746F7">
          <w:rPr>
            <w:rStyle w:val="a4"/>
          </w:rPr>
          <w:t>п. п. 5.2.4</w:t>
        </w:r>
      </w:hyperlink>
      <w:r w:rsidRPr="003746F7">
        <w:t xml:space="preserve">, </w:t>
      </w:r>
      <w:hyperlink w:anchor="P1160" w:history="1">
        <w:r w:rsidRPr="003746F7">
          <w:rPr>
            <w:rStyle w:val="a4"/>
          </w:rPr>
          <w:t>5.2.6</w:t>
        </w:r>
      </w:hyperlink>
      <w:r w:rsidRPr="003746F7">
        <w:t xml:space="preserve"> настоящего Положения.</w:t>
      </w:r>
    </w:p>
    <w:p w:rsidR="005A6DCD" w:rsidRPr="003746F7" w:rsidRDefault="005A6DCD" w:rsidP="005A6DCD">
      <w:pPr>
        <w:widowControl/>
        <w:ind w:firstLine="540"/>
        <w:jc w:val="both"/>
      </w:pPr>
      <w:r w:rsidRPr="003746F7">
        <w:t xml:space="preserve">5.2.8.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1160" w:history="1">
        <w:r w:rsidRPr="003746F7">
          <w:rPr>
            <w:rStyle w:val="a4"/>
          </w:rPr>
          <w:t>п. 5.2.6</w:t>
        </w:r>
      </w:hyperlink>
      <w:r w:rsidRPr="003746F7">
        <w:t xml:space="preserve"> настоящего Положения.</w:t>
      </w:r>
    </w:p>
    <w:p w:rsidR="005A6DCD" w:rsidRPr="003746F7" w:rsidRDefault="005A6DCD" w:rsidP="005A6DCD">
      <w:pPr>
        <w:widowControl/>
        <w:ind w:firstLine="540"/>
        <w:jc w:val="both"/>
      </w:pPr>
      <w:bookmarkStart w:id="47" w:name="P1163"/>
      <w:bookmarkEnd w:id="47"/>
      <w:r w:rsidRPr="003746F7">
        <w:t>5.2.9.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5A6DCD" w:rsidRPr="003746F7" w:rsidRDefault="005A6DCD" w:rsidP="005A6DCD">
      <w:pPr>
        <w:widowControl/>
        <w:ind w:firstLine="540"/>
        <w:jc w:val="both"/>
      </w:pPr>
      <w:r w:rsidRPr="003746F7">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5A6DCD" w:rsidRPr="003746F7" w:rsidRDefault="005A6DCD" w:rsidP="005A6DCD">
      <w:pPr>
        <w:widowControl/>
        <w:ind w:firstLine="540"/>
        <w:jc w:val="both"/>
      </w:pPr>
      <w:r w:rsidRPr="003746F7">
        <w:t xml:space="preserve">Вторая часть заявки должна содержать информацию и документы, предусмотренные </w:t>
      </w:r>
      <w:hyperlink w:anchor="P1134" w:history="1">
        <w:r w:rsidRPr="003746F7">
          <w:rPr>
            <w:rStyle w:val="a4"/>
          </w:rPr>
          <w:t>пп. 1</w:t>
        </w:r>
      </w:hyperlink>
      <w:r w:rsidRPr="003746F7">
        <w:t xml:space="preserve"> - </w:t>
      </w:r>
      <w:hyperlink w:anchor="P1146" w:history="1">
        <w:r w:rsidRPr="003746F7">
          <w:rPr>
            <w:rStyle w:val="a4"/>
          </w:rPr>
          <w:t>9</w:t>
        </w:r>
      </w:hyperlink>
      <w:r w:rsidRPr="003746F7">
        <w:t xml:space="preserve">, </w:t>
      </w:r>
      <w:hyperlink w:anchor="P1148" w:history="1">
        <w:r w:rsidRPr="003746F7">
          <w:rPr>
            <w:rStyle w:val="a4"/>
          </w:rPr>
          <w:t>11</w:t>
        </w:r>
      </w:hyperlink>
      <w:r w:rsidRPr="003746F7">
        <w:t xml:space="preserve"> и </w:t>
      </w:r>
      <w:hyperlink w:anchor="P1149" w:history="1">
        <w:r w:rsidRPr="003746F7">
          <w:rPr>
            <w:rStyle w:val="a4"/>
          </w:rPr>
          <w:t>12 п. 5.2.4</w:t>
        </w:r>
      </w:hyperlink>
      <w:r w:rsidRPr="003746F7">
        <w:t xml:space="preserve">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5A6DCD" w:rsidRPr="003746F7" w:rsidRDefault="005A6DCD" w:rsidP="005A6DCD">
      <w:pPr>
        <w:widowControl/>
        <w:ind w:firstLine="540"/>
        <w:jc w:val="both"/>
      </w:pPr>
      <w:bookmarkStart w:id="48" w:name="P1166"/>
      <w:bookmarkEnd w:id="48"/>
      <w:r w:rsidRPr="003746F7">
        <w:t xml:space="preserve">5.2.10.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1134" w:history="1">
        <w:r w:rsidRPr="003746F7">
          <w:rPr>
            <w:rStyle w:val="a4"/>
          </w:rPr>
          <w:t>пп. 1</w:t>
        </w:r>
      </w:hyperlink>
      <w:r w:rsidRPr="003746F7">
        <w:t xml:space="preserve"> - </w:t>
      </w:r>
      <w:hyperlink w:anchor="P1146" w:history="1">
        <w:r w:rsidRPr="003746F7">
          <w:rPr>
            <w:rStyle w:val="a4"/>
          </w:rPr>
          <w:t>9</w:t>
        </w:r>
      </w:hyperlink>
      <w:r w:rsidRPr="003746F7">
        <w:t xml:space="preserve">, </w:t>
      </w:r>
      <w:hyperlink w:anchor="P1148" w:history="1">
        <w:r w:rsidRPr="003746F7">
          <w:rPr>
            <w:rStyle w:val="a4"/>
          </w:rPr>
          <w:t>11</w:t>
        </w:r>
      </w:hyperlink>
      <w:r w:rsidRPr="003746F7">
        <w:t xml:space="preserve"> и </w:t>
      </w:r>
      <w:hyperlink w:anchor="P1149" w:history="1">
        <w:r w:rsidRPr="003746F7">
          <w:rPr>
            <w:rStyle w:val="a4"/>
          </w:rPr>
          <w:t>12 п. 5.2.4</w:t>
        </w:r>
      </w:hyperlink>
      <w:r w:rsidRPr="003746F7">
        <w:t xml:space="preserve"> настоящего Положения.</w:t>
      </w:r>
    </w:p>
    <w:p w:rsidR="005A6DCD" w:rsidRPr="003746F7" w:rsidRDefault="005A6DCD" w:rsidP="005A6DCD">
      <w:pPr>
        <w:widowControl/>
        <w:ind w:firstLine="540"/>
        <w:jc w:val="both"/>
      </w:pPr>
      <w:r w:rsidRPr="003746F7">
        <w:t xml:space="preserve">5.2.11. Информация и документы, предусмотренные </w:t>
      </w:r>
      <w:hyperlink w:anchor="P1163" w:history="1">
        <w:r w:rsidRPr="003746F7">
          <w:rPr>
            <w:rStyle w:val="a4"/>
          </w:rPr>
          <w:t>п. п. 5.2.9</w:t>
        </w:r>
      </w:hyperlink>
      <w:r w:rsidRPr="003746F7">
        <w:t xml:space="preserve">, </w:t>
      </w:r>
      <w:hyperlink w:anchor="P1166" w:history="1">
        <w:r w:rsidRPr="003746F7">
          <w:rPr>
            <w:rStyle w:val="a4"/>
          </w:rPr>
          <w:t>5.2.10</w:t>
        </w:r>
      </w:hyperlink>
      <w:r w:rsidRPr="003746F7">
        <w:t xml:space="preserve"> настоящего Положения, должны содержаться в заявке, если в соответствии с </w:t>
      </w:r>
      <w:hyperlink w:anchor="P1133" w:history="1">
        <w:r w:rsidRPr="003746F7">
          <w:rPr>
            <w:rStyle w:val="a4"/>
          </w:rPr>
          <w:t>п. 5.2.4</w:t>
        </w:r>
      </w:hyperlink>
      <w:r w:rsidRPr="003746F7">
        <w:t xml:space="preserve"> настоящего Положения установлена обязанность их представления.</w:t>
      </w:r>
    </w:p>
    <w:p w:rsidR="005A6DCD" w:rsidRPr="003746F7" w:rsidRDefault="005A6DCD" w:rsidP="005A6DCD">
      <w:pPr>
        <w:widowControl/>
        <w:ind w:firstLine="540"/>
        <w:jc w:val="both"/>
      </w:pPr>
      <w:r w:rsidRPr="003746F7">
        <w:t xml:space="preserve">5.2.12. Заявка на участие в запросе котировок в электронной форме должна содержать информацию и документы, предусмотренные </w:t>
      </w:r>
      <w:hyperlink w:anchor="P1133" w:history="1">
        <w:r w:rsidRPr="003746F7">
          <w:rPr>
            <w:rStyle w:val="a4"/>
          </w:rPr>
          <w:t>п. 5.2.4</w:t>
        </w:r>
      </w:hyperlink>
      <w:r w:rsidRPr="003746F7">
        <w:t xml:space="preserve"> настоящего Положения, в случае установления заказчиком обязанности их представления.</w:t>
      </w:r>
    </w:p>
    <w:p w:rsidR="005A6DCD" w:rsidRPr="003746F7" w:rsidRDefault="005A6DCD" w:rsidP="005A6DCD">
      <w:pPr>
        <w:widowControl/>
        <w:ind w:firstLine="540"/>
        <w:jc w:val="both"/>
      </w:pPr>
      <w:r w:rsidRPr="003746F7">
        <w:t>5.2.13.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5A6DCD" w:rsidRPr="003746F7" w:rsidRDefault="005A6DCD" w:rsidP="005A6DCD">
      <w:pPr>
        <w:widowControl/>
        <w:ind w:firstLine="540"/>
        <w:jc w:val="both"/>
      </w:pPr>
      <w:r w:rsidRPr="003746F7">
        <w:t>5.2.14. Заказчик принимает решение об отказе в допуске к участию в закупке или об отказе от заключения договора, если:</w:t>
      </w:r>
    </w:p>
    <w:p w:rsidR="005A6DCD" w:rsidRPr="003746F7" w:rsidRDefault="005A6DCD" w:rsidP="005A6DCD">
      <w:pPr>
        <w:widowControl/>
        <w:ind w:firstLine="540"/>
        <w:jc w:val="both"/>
      </w:pPr>
      <w:r w:rsidRPr="003746F7">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5A6DCD" w:rsidRPr="003746F7" w:rsidRDefault="005A6DCD" w:rsidP="005A6DCD">
      <w:pPr>
        <w:widowControl/>
        <w:ind w:firstLine="540"/>
        <w:jc w:val="both"/>
      </w:pPr>
      <w:r w:rsidRPr="003746F7">
        <w:t>2) информация об участнике закупки отсутствует в Реестре СМСП.</w:t>
      </w:r>
    </w:p>
    <w:p w:rsidR="005A6DCD" w:rsidRPr="003746F7" w:rsidRDefault="005A6DCD" w:rsidP="005A6DCD">
      <w:pPr>
        <w:widowControl/>
        <w:ind w:firstLine="540"/>
        <w:jc w:val="both"/>
      </w:pPr>
      <w:r w:rsidRPr="003746F7">
        <w:t xml:space="preserve">5.2.15. Заказчик вправе провести закупку в общем порядке (без учета особенностей, установленных </w:t>
      </w:r>
      <w:hyperlink w:anchor="P1090" w:history="1">
        <w:r w:rsidRPr="003746F7">
          <w:rPr>
            <w:rStyle w:val="a4"/>
          </w:rPr>
          <w:t>разделе 5</w:t>
        </w:r>
      </w:hyperlink>
      <w:r w:rsidRPr="003746F7">
        <w:t xml:space="preserve"> настоящего Положения), если по окончании срока приема заявок на участие в закупке:</w:t>
      </w:r>
    </w:p>
    <w:p w:rsidR="005A6DCD" w:rsidRPr="003746F7" w:rsidRDefault="005A6DCD" w:rsidP="005A6DCD">
      <w:pPr>
        <w:widowControl/>
        <w:ind w:firstLine="540"/>
        <w:jc w:val="both"/>
      </w:pPr>
      <w:r w:rsidRPr="003746F7">
        <w:t>1) СМСП и самозанятые не подали заявки на участие в такой закупке;</w:t>
      </w:r>
    </w:p>
    <w:p w:rsidR="005A6DCD" w:rsidRPr="003746F7" w:rsidRDefault="005A6DCD" w:rsidP="005A6DCD">
      <w:pPr>
        <w:widowControl/>
        <w:ind w:firstLine="540"/>
        <w:jc w:val="both"/>
      </w:pPr>
      <w:r w:rsidRPr="003746F7">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5A6DCD" w:rsidRPr="003746F7" w:rsidRDefault="005A6DCD" w:rsidP="005A6DCD">
      <w:pPr>
        <w:widowControl/>
        <w:ind w:firstLine="540"/>
        <w:jc w:val="both"/>
      </w:pPr>
      <w:r w:rsidRPr="003746F7">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5A6DCD" w:rsidRPr="003746F7" w:rsidRDefault="005A6DCD" w:rsidP="005A6DCD">
      <w:pPr>
        <w:widowControl/>
        <w:ind w:firstLine="540"/>
        <w:jc w:val="both"/>
      </w:pPr>
      <w:r w:rsidRPr="003746F7">
        <w:t>5.2.16. Закупку, предусмотренную пп.2 п.</w:t>
      </w:r>
      <w:r w:rsidR="00392013">
        <w:t xml:space="preserve"> </w:t>
      </w:r>
      <w:r w:rsidRPr="003746F7">
        <w:t>5.1.2 настоящего Положения, можно провести неконкурентным способом, у единственного поставщика. При этом необходимо соблюдать следующий порядок:</w:t>
      </w:r>
    </w:p>
    <w:p w:rsidR="005A6DCD" w:rsidRPr="003746F7" w:rsidRDefault="005A6DCD" w:rsidP="005A6DCD">
      <w:pPr>
        <w:widowControl/>
        <w:ind w:firstLine="540"/>
        <w:jc w:val="both"/>
      </w:pPr>
      <w:r w:rsidRPr="003746F7">
        <w:t>1) Закупка осуществляется в электронной форме на электронной площадке.</w:t>
      </w:r>
    </w:p>
    <w:p w:rsidR="005A6DCD" w:rsidRPr="003746F7" w:rsidRDefault="005A6DCD" w:rsidP="005A6DCD">
      <w:pPr>
        <w:widowControl/>
        <w:ind w:firstLine="540"/>
        <w:jc w:val="both"/>
      </w:pPr>
      <w:r w:rsidRPr="003746F7">
        <w:t>2) Необходимо разместить извещение и документацию, в которых прописано, что закупка проводится среди СМСП (пп. «б» п.4 п.20 постановления ПП 1352)</w:t>
      </w:r>
      <w:r w:rsidR="00DE0F64">
        <w:t>.</w:t>
      </w:r>
    </w:p>
    <w:p w:rsidR="005A6DCD" w:rsidRPr="003746F7" w:rsidRDefault="005A6DCD" w:rsidP="005A6DCD">
      <w:pPr>
        <w:widowControl/>
        <w:ind w:firstLine="540"/>
        <w:jc w:val="both"/>
      </w:pPr>
      <w:r w:rsidRPr="003746F7">
        <w:t>3) Закупка проводится из перечня закупок указанных в разделе 2.3. - ед. поставщик</w:t>
      </w:r>
    </w:p>
    <w:p w:rsidR="005A6DCD" w:rsidRPr="003746F7" w:rsidRDefault="005A6DCD" w:rsidP="005A6DCD">
      <w:pPr>
        <w:widowControl/>
        <w:ind w:firstLine="540"/>
        <w:jc w:val="both"/>
      </w:pPr>
    </w:p>
    <w:p w:rsidR="005A6DCD" w:rsidRPr="003746F7" w:rsidRDefault="005A6DCD" w:rsidP="005A6DCD">
      <w:pPr>
        <w:widowControl/>
        <w:ind w:firstLine="540"/>
        <w:jc w:val="center"/>
        <w:rPr>
          <w:b/>
        </w:rPr>
      </w:pPr>
      <w:bookmarkStart w:id="49" w:name="P1185"/>
      <w:bookmarkEnd w:id="49"/>
      <w:r w:rsidRPr="003746F7">
        <w:rPr>
          <w:b/>
        </w:rPr>
        <w:lastRenderedPageBreak/>
        <w:t>5.3. Особенности проведения закупок с требованием</w:t>
      </w:r>
    </w:p>
    <w:p w:rsidR="005A6DCD" w:rsidRPr="003746F7" w:rsidRDefault="005A6DCD" w:rsidP="005A6DCD">
      <w:pPr>
        <w:widowControl/>
        <w:ind w:firstLine="540"/>
        <w:jc w:val="center"/>
        <w:rPr>
          <w:b/>
        </w:rPr>
      </w:pPr>
      <w:r w:rsidRPr="003746F7">
        <w:rPr>
          <w:b/>
        </w:rPr>
        <w:t>о привлечении субподрядчиков (соисполнителей)</w:t>
      </w:r>
    </w:p>
    <w:p w:rsidR="005A6DCD" w:rsidRPr="003746F7" w:rsidRDefault="005A6DCD" w:rsidP="005A6DCD">
      <w:pPr>
        <w:widowControl/>
        <w:ind w:firstLine="540"/>
        <w:jc w:val="center"/>
        <w:rPr>
          <w:b/>
        </w:rPr>
      </w:pPr>
      <w:r w:rsidRPr="003746F7">
        <w:rPr>
          <w:b/>
        </w:rPr>
        <w:t>из числа СМСП (самозанятых)</w:t>
      </w:r>
    </w:p>
    <w:p w:rsidR="005A6DCD" w:rsidRPr="003746F7" w:rsidRDefault="005A6DCD" w:rsidP="005A6DCD">
      <w:pPr>
        <w:widowControl/>
        <w:ind w:firstLine="540"/>
        <w:jc w:val="both"/>
      </w:pPr>
    </w:p>
    <w:p w:rsidR="005A6DCD" w:rsidRPr="003746F7" w:rsidRDefault="005A6DCD" w:rsidP="005A6DCD">
      <w:pPr>
        <w:widowControl/>
        <w:ind w:firstLine="540"/>
        <w:jc w:val="both"/>
      </w:pPr>
      <w:r w:rsidRPr="003746F7">
        <w:t xml:space="preserve">5.3.1. При осуществлении закупки в соответствии с </w:t>
      </w:r>
      <w:hyperlink w:anchor="P1103" w:history="1">
        <w:r w:rsidRPr="003746F7">
          <w:rPr>
            <w:rStyle w:val="a4"/>
          </w:rPr>
          <w:t>пп. 3 п. 5.1.2</w:t>
        </w:r>
      </w:hyperlink>
      <w:r w:rsidRPr="003746F7">
        <w:t>настоящего Положения Заказчик устанавливает:</w:t>
      </w:r>
    </w:p>
    <w:p w:rsidR="005A6DCD" w:rsidRPr="003746F7" w:rsidRDefault="005A6DCD" w:rsidP="005A6DCD">
      <w:pPr>
        <w:widowControl/>
        <w:ind w:firstLine="540"/>
        <w:jc w:val="both"/>
      </w:pPr>
      <w:r w:rsidRPr="003746F7">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5A6DCD" w:rsidRPr="003746F7" w:rsidRDefault="005A6DCD" w:rsidP="005A6DCD">
      <w:pPr>
        <w:widowControl/>
        <w:ind w:firstLine="540"/>
        <w:jc w:val="both"/>
      </w:pPr>
      <w:r w:rsidRPr="003746F7">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24" w:history="1">
        <w:r w:rsidRPr="003746F7">
          <w:rPr>
            <w:rStyle w:val="a4"/>
          </w:rPr>
          <w:t>п. 30</w:t>
        </w:r>
      </w:hyperlink>
      <w:r w:rsidRPr="003746F7">
        <w:t xml:space="preserve"> Положения об особенностях участия СМСП в закупке.</w:t>
      </w:r>
    </w:p>
    <w:p w:rsidR="005A6DCD" w:rsidRPr="003746F7" w:rsidRDefault="005A6DCD" w:rsidP="005A6DCD">
      <w:pPr>
        <w:widowControl/>
        <w:ind w:firstLine="540"/>
        <w:jc w:val="both"/>
      </w:pPr>
      <w:r w:rsidRPr="003746F7">
        <w:t>5.3.2.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5A6DCD" w:rsidRPr="003746F7" w:rsidRDefault="005A6DCD" w:rsidP="005A6DCD">
      <w:pPr>
        <w:widowControl/>
        <w:ind w:firstLine="540"/>
        <w:jc w:val="both"/>
      </w:pPr>
      <w:r w:rsidRPr="003746F7">
        <w:t>5.3.3. Заказчик принимает решение об отказе в допуске к участию в закупке или об отказе от заключения договора, если:</w:t>
      </w:r>
    </w:p>
    <w:p w:rsidR="005A6DCD" w:rsidRPr="003746F7" w:rsidRDefault="005A6DCD" w:rsidP="005A6DCD">
      <w:pPr>
        <w:widowControl/>
        <w:ind w:firstLine="540"/>
        <w:jc w:val="both"/>
      </w:pPr>
      <w:r w:rsidRPr="003746F7">
        <w:t>1) информация о привлекаемом участником закупки субподрядчике (соисполнителе) из числа СМСП отсутствует в Реестре СМСП;</w:t>
      </w:r>
    </w:p>
    <w:p w:rsidR="005A6DCD" w:rsidRPr="003746F7" w:rsidRDefault="005A6DCD" w:rsidP="005A6DCD">
      <w:pPr>
        <w:widowControl/>
        <w:ind w:firstLine="540"/>
        <w:jc w:val="both"/>
      </w:pPr>
      <w:r w:rsidRPr="003746F7">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5A6DCD" w:rsidRPr="003746F7" w:rsidRDefault="005A6DCD" w:rsidP="005A6DCD">
      <w:pPr>
        <w:widowControl/>
        <w:ind w:firstLine="540"/>
        <w:jc w:val="both"/>
      </w:pPr>
    </w:p>
    <w:p w:rsidR="005A6DCD" w:rsidRPr="003746F7" w:rsidRDefault="005A6DCD" w:rsidP="005A6DCD">
      <w:pPr>
        <w:widowControl/>
        <w:ind w:firstLine="540"/>
        <w:jc w:val="both"/>
        <w:rPr>
          <w:b/>
        </w:rPr>
      </w:pPr>
      <w:bookmarkStart w:id="50" w:name="P1197"/>
      <w:bookmarkEnd w:id="50"/>
      <w:r w:rsidRPr="003746F7">
        <w:rPr>
          <w:b/>
        </w:rPr>
        <w:t xml:space="preserve">                                            5.4. Особенности заключения</w:t>
      </w:r>
    </w:p>
    <w:p w:rsidR="005A6DCD" w:rsidRPr="003746F7" w:rsidRDefault="005A6DCD" w:rsidP="005A6DCD">
      <w:pPr>
        <w:widowControl/>
        <w:ind w:firstLine="540"/>
        <w:jc w:val="both"/>
        <w:rPr>
          <w:b/>
        </w:rPr>
      </w:pPr>
      <w:r w:rsidRPr="003746F7">
        <w:rPr>
          <w:b/>
        </w:rPr>
        <w:t xml:space="preserve">                  и исполнения договора при закупках у СМСП (самозанятых)</w:t>
      </w:r>
    </w:p>
    <w:p w:rsidR="005A6DCD" w:rsidRPr="003746F7" w:rsidRDefault="005A6DCD" w:rsidP="005A6DCD">
      <w:pPr>
        <w:widowControl/>
        <w:ind w:firstLine="540"/>
        <w:jc w:val="both"/>
      </w:pPr>
    </w:p>
    <w:p w:rsidR="005A6DCD" w:rsidRPr="003746F7" w:rsidRDefault="005A6DCD" w:rsidP="005A6DCD">
      <w:pPr>
        <w:widowControl/>
        <w:ind w:firstLine="540"/>
        <w:jc w:val="both"/>
      </w:pPr>
      <w:r w:rsidRPr="003746F7">
        <w:t xml:space="preserve">5.4.1. При осуществлении закупки в соответствии </w:t>
      </w:r>
      <w:r w:rsidRPr="003746F7">
        <w:rPr>
          <w:u w:val="single"/>
        </w:rPr>
        <w:t xml:space="preserve">с </w:t>
      </w:r>
      <w:hyperlink w:anchor="P1116" w:history="1">
        <w:r w:rsidRPr="003746F7">
          <w:rPr>
            <w:rStyle w:val="a4"/>
          </w:rPr>
          <w:t>п. 5.2</w:t>
        </w:r>
      </w:hyperlink>
      <w:r w:rsidRPr="003746F7">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32" w:history="1">
        <w:r w:rsidRPr="003746F7">
          <w:rPr>
            <w:rStyle w:val="a4"/>
          </w:rPr>
          <w:t>п. 2.4.</w:t>
        </w:r>
      </w:hyperlink>
      <w:r w:rsidRPr="003746F7">
        <w:t>настоящего Положения.</w:t>
      </w:r>
    </w:p>
    <w:p w:rsidR="005A6DCD" w:rsidRPr="003746F7" w:rsidRDefault="005A6DCD" w:rsidP="005A6DCD">
      <w:pPr>
        <w:widowControl/>
        <w:ind w:firstLine="540"/>
        <w:jc w:val="both"/>
      </w:pPr>
      <w:r w:rsidRPr="003746F7">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5A6DCD" w:rsidRPr="003746F7" w:rsidRDefault="005A6DCD" w:rsidP="005A6DCD">
      <w:pPr>
        <w:widowControl/>
        <w:ind w:firstLine="540"/>
        <w:jc w:val="both"/>
      </w:pPr>
      <w:r w:rsidRPr="003746F7">
        <w:t xml:space="preserve">5.4.2. Срок оплаты по договору (отдельному этапу договора), заключенному с СМСП (самозанятым) по результатам закупок, проведенных по </w:t>
      </w:r>
      <w:hyperlink w:anchor="P1101" w:history="1">
        <w:r w:rsidRPr="003746F7">
          <w:rPr>
            <w:rStyle w:val="a4"/>
          </w:rPr>
          <w:t>пп. 1</w:t>
        </w:r>
      </w:hyperlink>
      <w:r w:rsidRPr="003746F7">
        <w:t xml:space="preserve">, </w:t>
      </w:r>
      <w:hyperlink w:anchor="P1102" w:history="1">
        <w:r w:rsidRPr="003746F7">
          <w:rPr>
            <w:rStyle w:val="a4"/>
          </w:rPr>
          <w:t>2 п. 5.1.2</w:t>
        </w:r>
      </w:hyperlink>
      <w:r w:rsidRPr="003746F7">
        <w:t xml:space="preserve"> настоящего Положения, должен составлять не более 15 рабочих дней со дня подписания Заказчиком документа о приемке по договору (отдельному этапу договора).</w:t>
      </w:r>
    </w:p>
    <w:p w:rsidR="005A6DCD" w:rsidRPr="003746F7" w:rsidRDefault="005A6DCD" w:rsidP="005A6DCD">
      <w:pPr>
        <w:widowControl/>
        <w:ind w:firstLine="540"/>
        <w:jc w:val="both"/>
      </w:pPr>
      <w:r w:rsidRPr="003746F7">
        <w:t xml:space="preserve">5.4.3. При осуществлении закупки в соответствии с </w:t>
      </w:r>
      <w:hyperlink w:anchor="P1185" w:history="1">
        <w:r w:rsidRPr="003746F7">
          <w:rPr>
            <w:rStyle w:val="a4"/>
          </w:rPr>
          <w:t>п. 5.3</w:t>
        </w:r>
      </w:hyperlink>
      <w:r w:rsidRPr="003746F7">
        <w:t xml:space="preserve"> настоящего Положения в договор включаются следующие условия:</w:t>
      </w:r>
    </w:p>
    <w:p w:rsidR="005A6DCD" w:rsidRPr="003746F7" w:rsidRDefault="005A6DCD" w:rsidP="005A6DCD">
      <w:pPr>
        <w:widowControl/>
        <w:ind w:firstLine="540"/>
        <w:jc w:val="both"/>
      </w:pPr>
      <w:r w:rsidRPr="003746F7">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5A6DCD" w:rsidRPr="003746F7" w:rsidRDefault="005A6DCD" w:rsidP="005A6DCD">
      <w:pPr>
        <w:widowControl/>
        <w:ind w:firstLine="540"/>
        <w:jc w:val="both"/>
      </w:pPr>
      <w:r w:rsidRPr="003746F7">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5A6DCD" w:rsidRPr="003C739A" w:rsidRDefault="005A6DCD" w:rsidP="005A6DCD">
      <w:pPr>
        <w:widowControl/>
        <w:ind w:firstLine="540"/>
        <w:jc w:val="both"/>
      </w:pPr>
      <w:r w:rsidRPr="003746F7">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w:t>
      </w:r>
      <w:r w:rsidRPr="003746F7">
        <w:lastRenderedPageBreak/>
        <w:t>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B667F" w:rsidRDefault="00CB667F" w:rsidP="004B7C24">
      <w:pPr>
        <w:pStyle w:val="ae"/>
        <w:jc w:val="center"/>
        <w:rPr>
          <w:b/>
        </w:rPr>
      </w:pPr>
    </w:p>
    <w:p w:rsidR="00115710" w:rsidRPr="00C9248B" w:rsidRDefault="00CF4D9C" w:rsidP="00836995">
      <w:pPr>
        <w:pStyle w:val="ae"/>
        <w:jc w:val="center"/>
        <w:rPr>
          <w:b/>
        </w:rPr>
      </w:pPr>
      <w:r w:rsidRPr="00C9248B">
        <w:rPr>
          <w:b/>
        </w:rPr>
        <w:t>6</w:t>
      </w:r>
      <w:r w:rsidR="00115710" w:rsidRPr="00C9248B">
        <w:rPr>
          <w:b/>
        </w:rPr>
        <w:t>. РЕЕСТР ДОГОВОРОВ И ЕЖЕМЕСЯЧНАЯ ОТЧЕТНОСТЬ</w:t>
      </w:r>
    </w:p>
    <w:p w:rsidR="00205E64" w:rsidRPr="00C9248B" w:rsidRDefault="00205E64" w:rsidP="00836995">
      <w:pPr>
        <w:spacing w:before="200"/>
        <w:ind w:firstLine="540"/>
        <w:jc w:val="both"/>
      </w:pPr>
      <w:r w:rsidRPr="00C9248B">
        <w:rPr>
          <w:rFonts w:eastAsia="Calibri"/>
        </w:rPr>
        <w:t>1</w:t>
      </w:r>
      <w:r w:rsidRPr="00C9248B">
        <w:t>.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сведения о закупках товаров российского происхождения.</w:t>
      </w:r>
    </w:p>
    <w:p w:rsidR="00205E64" w:rsidRPr="003C739A" w:rsidRDefault="00205E64" w:rsidP="00205E64">
      <w:pPr>
        <w:widowControl/>
        <w:ind w:firstLine="540"/>
        <w:jc w:val="both"/>
      </w:pPr>
      <w:r w:rsidRPr="00C9248B">
        <w:t xml:space="preserve">2.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5" w:history="1">
        <w:r w:rsidRPr="00C9248B">
          <w:t>частью 15 статьи 4</w:t>
        </w:r>
      </w:hyperlink>
      <w:r w:rsidRPr="00C9248B">
        <w:t xml:space="preserve"> Федерального закона, заказчики </w:t>
      </w:r>
      <w:hyperlink r:id="rId26" w:history="1">
        <w:r w:rsidRPr="00C9248B">
          <w:t>вносят</w:t>
        </w:r>
      </w:hyperlink>
      <w:r w:rsidRPr="00C9248B">
        <w:t xml:space="preserve"> информацию и документы, установленные Правительством Российской Федерации в соответствии с </w:t>
      </w:r>
      <w:hyperlink r:id="rId27" w:history="1">
        <w:r w:rsidRPr="00C9248B">
          <w:t>частью 1</w:t>
        </w:r>
      </w:hyperlink>
      <w:r w:rsidRPr="00C9248B">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w:t>
      </w:r>
      <w:r w:rsidR="00761D24">
        <w:t>10 (</w:t>
      </w:r>
      <w:r w:rsidRPr="00C9248B">
        <w:t>десяти</w:t>
      </w:r>
      <w:r w:rsidR="00761D24">
        <w:t>)</w:t>
      </w:r>
      <w:r w:rsidRPr="00C9248B">
        <w:t xml:space="preserve"> дней со дня исполнения, изменения или расторжения договора.</w:t>
      </w:r>
    </w:p>
    <w:p w:rsidR="00115710" w:rsidRDefault="00115710" w:rsidP="004B7C24">
      <w:pPr>
        <w:pStyle w:val="ae"/>
        <w:jc w:val="both"/>
      </w:pPr>
    </w:p>
    <w:p w:rsidR="00F95D74" w:rsidRPr="004B7C24" w:rsidRDefault="00CF4D9C" w:rsidP="004B7C24">
      <w:pPr>
        <w:pStyle w:val="ae"/>
        <w:jc w:val="center"/>
        <w:rPr>
          <w:b/>
        </w:rPr>
      </w:pPr>
      <w:r>
        <w:rPr>
          <w:b/>
        </w:rPr>
        <w:t>7</w:t>
      </w:r>
      <w:r w:rsidR="00F95D74" w:rsidRPr="004B7C24">
        <w:rPr>
          <w:b/>
        </w:rPr>
        <w:t xml:space="preserve">. </w:t>
      </w:r>
      <w:r w:rsidR="0033761F" w:rsidRPr="004B7C24">
        <w:rPr>
          <w:b/>
        </w:rPr>
        <w:t>ОБЖАЛОВАНИЕ НЕЗАКОННЫХ ДЕЙСТВИЙ (БЕЗДЕЙСТВИЯ) ЗАКАЗЧИКА</w:t>
      </w:r>
    </w:p>
    <w:p w:rsidR="00F95D74" w:rsidRPr="0002454B" w:rsidRDefault="00BF2CAF" w:rsidP="004B7C24">
      <w:pPr>
        <w:pStyle w:val="ae"/>
        <w:jc w:val="both"/>
      </w:pPr>
      <w:r>
        <w:tab/>
      </w:r>
      <w:r w:rsidR="00F95D74" w:rsidRPr="0002454B">
        <w:t>Участник закупки вправе обжаловать любые действия (бездействие) Заказчика закупки при закупке товаров, работ, услуг в судебном порядке.</w:t>
      </w:r>
    </w:p>
    <w:p w:rsidR="000022AD" w:rsidRDefault="00BF2CAF" w:rsidP="000022AD">
      <w:pPr>
        <w:pStyle w:val="ae"/>
        <w:jc w:val="both"/>
      </w:pPr>
      <w:r>
        <w:tab/>
      </w:r>
      <w:r w:rsidR="00F95D74" w:rsidRPr="0002454B">
        <w:t>Участник закупки вправе обжаловать в антимонопольном органе действия (бездействие) при закупке товаров, работ, услуг в случаях, определенных частью 10 статьи 3 Федерального закона от 18.07.2011 №</w:t>
      </w:r>
      <w:r w:rsidR="001761F5">
        <w:t xml:space="preserve"> </w:t>
      </w:r>
      <w:r w:rsidR="00F95D74" w:rsidRPr="0002454B">
        <w:t>223-ФЗ.</w:t>
      </w:r>
    </w:p>
    <w:p w:rsidR="000022AD" w:rsidRPr="000022AD" w:rsidRDefault="000022AD" w:rsidP="000022AD">
      <w:pPr>
        <w:pStyle w:val="ae"/>
        <w:jc w:val="both"/>
      </w:pPr>
      <w:r w:rsidRPr="000022AD">
        <w:rPr>
          <w:spacing w:val="-1"/>
        </w:rPr>
        <w:t xml:space="preserve">Споры между участниками и организаторами закупок, проведенных </w:t>
      </w:r>
      <w:r w:rsidRPr="000022AD">
        <w:t>на электронных торговых площадках в сети Интернет, также могут рассматриваться в порядке, предусмотренном на этих площадках.</w:t>
      </w:r>
    </w:p>
    <w:p w:rsidR="000022AD" w:rsidRPr="0002454B" w:rsidRDefault="000022AD" w:rsidP="000022AD">
      <w:pPr>
        <w:pStyle w:val="ae"/>
        <w:ind w:firstLine="708"/>
        <w:jc w:val="both"/>
      </w:pPr>
    </w:p>
    <w:p w:rsidR="00FA3821" w:rsidRPr="004B7C24" w:rsidRDefault="00CF4D9C" w:rsidP="004B7C24">
      <w:pPr>
        <w:pStyle w:val="ae"/>
        <w:jc w:val="center"/>
        <w:rPr>
          <w:b/>
        </w:rPr>
      </w:pPr>
      <w:r>
        <w:rPr>
          <w:b/>
        </w:rPr>
        <w:t>8</w:t>
      </w:r>
      <w:r w:rsidR="00FA3821" w:rsidRPr="004B7C24">
        <w:rPr>
          <w:b/>
        </w:rPr>
        <w:t xml:space="preserve">. </w:t>
      </w:r>
      <w:r w:rsidR="0033761F" w:rsidRPr="004B7C24">
        <w:rPr>
          <w:b/>
        </w:rPr>
        <w:t>ПЕРЕХОДНЫЕ ПОЛОЖЕНИЯ</w:t>
      </w:r>
    </w:p>
    <w:p w:rsidR="00FA3821" w:rsidRPr="0002454B" w:rsidRDefault="00BF2CAF" w:rsidP="004B7C24">
      <w:pPr>
        <w:pStyle w:val="ae"/>
        <w:jc w:val="both"/>
      </w:pPr>
      <w:r>
        <w:tab/>
      </w:r>
      <w:r w:rsidR="00FA3821" w:rsidRPr="0002454B">
        <w:t>Настоящее Положение применяется к отношениям, связанным с закупкой товаров, работ, услуг и возникшим после его утверждения. К отношениям, связанным с</w:t>
      </w:r>
      <w:r w:rsidR="0014111A" w:rsidRPr="0002454B">
        <w:t xml:space="preserve"> закупкой товаров, работ, услуг</w:t>
      </w:r>
      <w:r w:rsidR="00FA3821" w:rsidRPr="0002454B">
        <w:t xml:space="preserve"> и возникшим до утверждения настоящего Положения, настоящий Положение применяется в части прав и обязанностей, которые возникнут после его утверждения.</w:t>
      </w:r>
    </w:p>
    <w:p w:rsidR="00FA3821" w:rsidRPr="0002454B" w:rsidRDefault="00BF2CAF" w:rsidP="004B7C24">
      <w:pPr>
        <w:pStyle w:val="ae"/>
        <w:jc w:val="both"/>
      </w:pPr>
      <w:r>
        <w:tab/>
      </w:r>
      <w:r w:rsidR="00FA3821" w:rsidRPr="0002454B">
        <w:t xml:space="preserve">Настоящее Положение не применяется в случаях выбора </w:t>
      </w:r>
      <w:r w:rsidR="000C12D1" w:rsidRPr="0002454B">
        <w:t>З</w:t>
      </w:r>
      <w:r w:rsidR="00FA3821" w:rsidRPr="0002454B">
        <w:t xml:space="preserve">аказчиком кредитных и аудиторских организаций, вопросы о которых подлежат рассмотрению </w:t>
      </w:r>
      <w:r w:rsidR="00F704DB" w:rsidRPr="0002454B">
        <w:t>Н</w:t>
      </w:r>
      <w:r w:rsidR="00FA3821" w:rsidRPr="0002454B">
        <w:t xml:space="preserve">аблюдательным советом </w:t>
      </w:r>
      <w:r w:rsidR="00FA3821" w:rsidRPr="0033447C">
        <w:t xml:space="preserve">Заказчика в соответствии с подпунктами  11,12 пункта 1 статьи 11 Федерального закона от </w:t>
      </w:r>
      <w:r w:rsidR="00807737" w:rsidRPr="0033447C">
        <w:t>0</w:t>
      </w:r>
      <w:r w:rsidR="00FA3821" w:rsidRPr="0033447C">
        <w:t>3.11.2006 №</w:t>
      </w:r>
      <w:r w:rsidR="00F61045">
        <w:t xml:space="preserve"> </w:t>
      </w:r>
      <w:r w:rsidR="00FA3821" w:rsidRPr="0033447C">
        <w:t>174-ФЗ «Об автономных</w:t>
      </w:r>
      <w:r w:rsidR="00FA3821" w:rsidRPr="0002454B">
        <w:t xml:space="preserve"> учреждениях».</w:t>
      </w:r>
    </w:p>
    <w:p w:rsidR="00FA3821" w:rsidRPr="0002454B" w:rsidRDefault="00BF2CAF" w:rsidP="00FF271C">
      <w:pPr>
        <w:pStyle w:val="ae"/>
        <w:jc w:val="both"/>
      </w:pPr>
      <w:r>
        <w:tab/>
      </w:r>
      <w:r w:rsidR="00FA3821" w:rsidRPr="0002454B">
        <w:t>При противоречии норм настоящего Положения  нормам Федеральных законов и иных нормативных правовых актов Правительства Российской Федерации применяются положения Федеральных законов и нормативных правовых актов Правит</w:t>
      </w:r>
      <w:r w:rsidR="00FF271C">
        <w:t>ельства Российской Федерации.</w:t>
      </w:r>
    </w:p>
    <w:sectPr w:rsidR="00FA3821" w:rsidRPr="0002454B" w:rsidSect="00FA3821">
      <w:headerReference w:type="even" r:id="rId28"/>
      <w:headerReference w:type="default" r:id="rId29"/>
      <w:footerReference w:type="default" r:id="rId30"/>
      <w:pgSz w:w="11909" w:h="16834"/>
      <w:pgMar w:top="851" w:right="567"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24" w:rsidRDefault="002B0624" w:rsidP="00C2449F">
      <w:r>
        <w:separator/>
      </w:r>
    </w:p>
  </w:endnote>
  <w:endnote w:type="continuationSeparator" w:id="1">
    <w:p w:rsidR="002B0624" w:rsidRDefault="002B0624" w:rsidP="00C24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6921"/>
      <w:docPartObj>
        <w:docPartGallery w:val="Page Numbers (Bottom of Page)"/>
        <w:docPartUnique/>
      </w:docPartObj>
    </w:sdtPr>
    <w:sdtContent>
      <w:p w:rsidR="00AA3684" w:rsidRDefault="00E953BC">
        <w:pPr>
          <w:pStyle w:val="a6"/>
          <w:jc w:val="center"/>
        </w:pPr>
        <w:fldSimple w:instr=" PAGE   \* MERGEFORMAT ">
          <w:r w:rsidR="005760D6">
            <w:rPr>
              <w:noProof/>
            </w:rPr>
            <w:t>2</w:t>
          </w:r>
        </w:fldSimple>
      </w:p>
    </w:sdtContent>
  </w:sdt>
  <w:p w:rsidR="00AA3684" w:rsidRDefault="00AA3684" w:rsidP="00F4321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84" w:rsidRDefault="00E953BC">
    <w:pPr>
      <w:pStyle w:val="a6"/>
      <w:jc w:val="center"/>
    </w:pPr>
    <w:fldSimple w:instr=" PAGE   \* MERGEFORMAT ">
      <w:r w:rsidR="005760D6">
        <w:rPr>
          <w:noProof/>
        </w:rPr>
        <w:t>3</w:t>
      </w:r>
    </w:fldSimple>
  </w:p>
  <w:p w:rsidR="00AA3684" w:rsidRDefault="00AA3684" w:rsidP="00F432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24" w:rsidRDefault="002B0624" w:rsidP="00C2449F">
      <w:r>
        <w:separator/>
      </w:r>
    </w:p>
  </w:footnote>
  <w:footnote w:type="continuationSeparator" w:id="1">
    <w:p w:rsidR="002B0624" w:rsidRDefault="002B0624" w:rsidP="00C24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84" w:rsidRDefault="00E953BC">
    <w:pPr>
      <w:pStyle w:val="aff0"/>
      <w:framePr w:h="245" w:wrap="none" w:vAnchor="text" w:hAnchor="page" w:x="6258" w:y="725"/>
      <w:shd w:val="clear" w:color="auto" w:fill="auto"/>
      <w:jc w:val="both"/>
    </w:pPr>
    <w:r w:rsidRPr="00E953BC">
      <w:fldChar w:fldCharType="begin"/>
    </w:r>
    <w:r w:rsidR="00AA3684">
      <w:instrText xml:space="preserve"> PAGE \* MERGEFORMAT </w:instrText>
    </w:r>
    <w:r w:rsidRPr="00E953BC">
      <w:fldChar w:fldCharType="separate"/>
    </w:r>
    <w:r w:rsidR="00AA3684" w:rsidRPr="00B62B75">
      <w:rPr>
        <w:rStyle w:val="135pt"/>
        <w:noProof/>
      </w:rPr>
      <w:t>18</w:t>
    </w:r>
    <w:r>
      <w:rPr>
        <w:rStyle w:val="135pt"/>
        <w:noProof/>
      </w:rPr>
      <w:fldChar w:fldCharType="end"/>
    </w:r>
  </w:p>
  <w:p w:rsidR="00AA3684" w:rsidRDefault="00AA368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84" w:rsidRDefault="00AA368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AA7"/>
    <w:multiLevelType w:val="multilevel"/>
    <w:tmpl w:val="F33256C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4A379C"/>
    <w:multiLevelType w:val="hybridMultilevel"/>
    <w:tmpl w:val="17125C9C"/>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45C56"/>
    <w:multiLevelType w:val="hybridMultilevel"/>
    <w:tmpl w:val="4AE4997C"/>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14662"/>
    <w:multiLevelType w:val="hybridMultilevel"/>
    <w:tmpl w:val="DE982C06"/>
    <w:lvl w:ilvl="0" w:tplc="DB0850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518"/>
    <w:multiLevelType w:val="hybridMultilevel"/>
    <w:tmpl w:val="4A3A1DB6"/>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B3321"/>
    <w:multiLevelType w:val="hybridMultilevel"/>
    <w:tmpl w:val="AAAE6EC6"/>
    <w:lvl w:ilvl="0" w:tplc="DB0850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470A9"/>
    <w:multiLevelType w:val="hybridMultilevel"/>
    <w:tmpl w:val="9806A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623C9"/>
    <w:multiLevelType w:val="hybridMultilevel"/>
    <w:tmpl w:val="01AA3E16"/>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62358"/>
    <w:multiLevelType w:val="multilevel"/>
    <w:tmpl w:val="1A020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BA32E1"/>
    <w:multiLevelType w:val="multilevel"/>
    <w:tmpl w:val="7242DFC2"/>
    <w:lvl w:ilvl="0">
      <w:start w:val="4"/>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373FA0"/>
    <w:multiLevelType w:val="hybridMultilevel"/>
    <w:tmpl w:val="1E98F33E"/>
    <w:lvl w:ilvl="0" w:tplc="34E6C7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53148B"/>
    <w:multiLevelType w:val="multilevel"/>
    <w:tmpl w:val="7A8E3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74225E"/>
    <w:multiLevelType w:val="hybridMultilevel"/>
    <w:tmpl w:val="496ACE9C"/>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177CCF"/>
    <w:multiLevelType w:val="hybridMultilevel"/>
    <w:tmpl w:val="D0641CF2"/>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80B15"/>
    <w:multiLevelType w:val="hybridMultilevel"/>
    <w:tmpl w:val="582E645C"/>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47ACC"/>
    <w:multiLevelType w:val="multilevel"/>
    <w:tmpl w:val="86BA0E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155256"/>
    <w:multiLevelType w:val="hybridMultilevel"/>
    <w:tmpl w:val="05DC4D5E"/>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9A560C"/>
    <w:multiLevelType w:val="hybridMultilevel"/>
    <w:tmpl w:val="AAAE6EC6"/>
    <w:lvl w:ilvl="0" w:tplc="DB0850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20">
    <w:nsid w:val="3D260BE8"/>
    <w:multiLevelType w:val="hybridMultilevel"/>
    <w:tmpl w:val="E5E07A4A"/>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F23E7A"/>
    <w:multiLevelType w:val="multilevel"/>
    <w:tmpl w:val="0D2A8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8A01AB"/>
    <w:multiLevelType w:val="multilevel"/>
    <w:tmpl w:val="F7062F3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2C20CA"/>
    <w:multiLevelType w:val="hybridMultilevel"/>
    <w:tmpl w:val="5EE85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872B8"/>
    <w:multiLevelType w:val="hybridMultilevel"/>
    <w:tmpl w:val="A41AFDB4"/>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C0A0E"/>
    <w:multiLevelType w:val="multilevel"/>
    <w:tmpl w:val="E06873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954F70"/>
    <w:multiLevelType w:val="hybridMultilevel"/>
    <w:tmpl w:val="9BAEF6CE"/>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47006E"/>
    <w:multiLevelType w:val="hybridMultilevel"/>
    <w:tmpl w:val="47DE95F4"/>
    <w:lvl w:ilvl="0" w:tplc="DB0850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225AC"/>
    <w:multiLevelType w:val="hybridMultilevel"/>
    <w:tmpl w:val="A95A9530"/>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84BA2"/>
    <w:multiLevelType w:val="multilevel"/>
    <w:tmpl w:val="0224A20C"/>
    <w:lvl w:ilvl="0">
      <w:start w:val="1"/>
      <w:numFmt w:val="decimal"/>
      <w:lvlText w:val="%1."/>
      <w:lvlJc w:val="left"/>
      <w:pPr>
        <w:ind w:left="1571"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30">
    <w:nsid w:val="5420071A"/>
    <w:multiLevelType w:val="hybridMultilevel"/>
    <w:tmpl w:val="402660FC"/>
    <w:lvl w:ilvl="0" w:tplc="DA5EEBD8">
      <w:start w:val="1"/>
      <w:numFmt w:val="russianLower"/>
      <w:lvlText w:val="%1)"/>
      <w:lvlJc w:val="left"/>
      <w:pPr>
        <w:ind w:left="720" w:hanging="360"/>
      </w:pPr>
      <w:rPr>
        <w:rFonts w:hint="default"/>
      </w:rPr>
    </w:lvl>
    <w:lvl w:ilvl="1" w:tplc="5F3865F0" w:tentative="1">
      <w:start w:val="1"/>
      <w:numFmt w:val="lowerLetter"/>
      <w:lvlText w:val="%2."/>
      <w:lvlJc w:val="left"/>
      <w:pPr>
        <w:ind w:left="1440" w:hanging="360"/>
      </w:pPr>
    </w:lvl>
    <w:lvl w:ilvl="2" w:tplc="3DA20296" w:tentative="1">
      <w:start w:val="1"/>
      <w:numFmt w:val="lowerRoman"/>
      <w:lvlText w:val="%3."/>
      <w:lvlJc w:val="right"/>
      <w:pPr>
        <w:ind w:left="2160" w:hanging="180"/>
      </w:pPr>
    </w:lvl>
    <w:lvl w:ilvl="3" w:tplc="85FEDA1C" w:tentative="1">
      <w:start w:val="1"/>
      <w:numFmt w:val="decimal"/>
      <w:lvlText w:val="%4."/>
      <w:lvlJc w:val="left"/>
      <w:pPr>
        <w:ind w:left="2880" w:hanging="360"/>
      </w:pPr>
    </w:lvl>
    <w:lvl w:ilvl="4" w:tplc="1A76A934" w:tentative="1">
      <w:start w:val="1"/>
      <w:numFmt w:val="lowerLetter"/>
      <w:lvlText w:val="%5."/>
      <w:lvlJc w:val="left"/>
      <w:pPr>
        <w:ind w:left="3600" w:hanging="360"/>
      </w:pPr>
    </w:lvl>
    <w:lvl w:ilvl="5" w:tplc="A9A815EC" w:tentative="1">
      <w:start w:val="1"/>
      <w:numFmt w:val="lowerRoman"/>
      <w:lvlText w:val="%6."/>
      <w:lvlJc w:val="right"/>
      <w:pPr>
        <w:ind w:left="4320" w:hanging="180"/>
      </w:pPr>
    </w:lvl>
    <w:lvl w:ilvl="6" w:tplc="52F279BA" w:tentative="1">
      <w:start w:val="1"/>
      <w:numFmt w:val="decimal"/>
      <w:lvlText w:val="%7."/>
      <w:lvlJc w:val="left"/>
      <w:pPr>
        <w:ind w:left="5040" w:hanging="360"/>
      </w:pPr>
    </w:lvl>
    <w:lvl w:ilvl="7" w:tplc="3460B334" w:tentative="1">
      <w:start w:val="1"/>
      <w:numFmt w:val="lowerLetter"/>
      <w:lvlText w:val="%8."/>
      <w:lvlJc w:val="left"/>
      <w:pPr>
        <w:ind w:left="5760" w:hanging="360"/>
      </w:pPr>
    </w:lvl>
    <w:lvl w:ilvl="8" w:tplc="4D6A5802" w:tentative="1">
      <w:start w:val="1"/>
      <w:numFmt w:val="lowerRoman"/>
      <w:lvlText w:val="%9."/>
      <w:lvlJc w:val="right"/>
      <w:pPr>
        <w:ind w:left="6480" w:hanging="180"/>
      </w:pPr>
    </w:lvl>
  </w:abstractNum>
  <w:abstractNum w:abstractNumId="31">
    <w:nsid w:val="5A640334"/>
    <w:multiLevelType w:val="hybridMultilevel"/>
    <w:tmpl w:val="4754B178"/>
    <w:lvl w:ilvl="0" w:tplc="DB08509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BFE59B7"/>
    <w:multiLevelType w:val="hybridMultilevel"/>
    <w:tmpl w:val="F7A61CB4"/>
    <w:lvl w:ilvl="0" w:tplc="2FBC8B5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60DD44D3"/>
    <w:multiLevelType w:val="multilevel"/>
    <w:tmpl w:val="9936566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5E0C71"/>
    <w:multiLevelType w:val="hybridMultilevel"/>
    <w:tmpl w:val="010C7C78"/>
    <w:lvl w:ilvl="0" w:tplc="2FBC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D43807"/>
    <w:multiLevelType w:val="multilevel"/>
    <w:tmpl w:val="8F5EAEC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873C0B"/>
    <w:multiLevelType w:val="hybridMultilevel"/>
    <w:tmpl w:val="6CBCE402"/>
    <w:lvl w:ilvl="0" w:tplc="67E68382">
      <w:start w:val="1"/>
      <w:numFmt w:val="decimal"/>
      <w:lvlText w:val="%1)"/>
      <w:lvlJc w:val="left"/>
      <w:pPr>
        <w:ind w:left="720" w:hanging="360"/>
      </w:pPr>
    </w:lvl>
    <w:lvl w:ilvl="1" w:tplc="ADA4E766" w:tentative="1">
      <w:start w:val="1"/>
      <w:numFmt w:val="lowerLetter"/>
      <w:lvlText w:val="%2."/>
      <w:lvlJc w:val="left"/>
      <w:pPr>
        <w:ind w:left="1440" w:hanging="360"/>
      </w:pPr>
    </w:lvl>
    <w:lvl w:ilvl="2" w:tplc="B5B2E1CE" w:tentative="1">
      <w:start w:val="1"/>
      <w:numFmt w:val="lowerRoman"/>
      <w:lvlText w:val="%3."/>
      <w:lvlJc w:val="right"/>
      <w:pPr>
        <w:ind w:left="2160" w:hanging="180"/>
      </w:pPr>
    </w:lvl>
    <w:lvl w:ilvl="3" w:tplc="1A520D2E" w:tentative="1">
      <w:start w:val="1"/>
      <w:numFmt w:val="decimal"/>
      <w:lvlText w:val="%4."/>
      <w:lvlJc w:val="left"/>
      <w:pPr>
        <w:ind w:left="2880" w:hanging="360"/>
      </w:pPr>
    </w:lvl>
    <w:lvl w:ilvl="4" w:tplc="0F7EA728" w:tentative="1">
      <w:start w:val="1"/>
      <w:numFmt w:val="lowerLetter"/>
      <w:lvlText w:val="%5."/>
      <w:lvlJc w:val="left"/>
      <w:pPr>
        <w:ind w:left="3600" w:hanging="360"/>
      </w:pPr>
    </w:lvl>
    <w:lvl w:ilvl="5" w:tplc="1720AA50" w:tentative="1">
      <w:start w:val="1"/>
      <w:numFmt w:val="lowerRoman"/>
      <w:lvlText w:val="%6."/>
      <w:lvlJc w:val="right"/>
      <w:pPr>
        <w:ind w:left="4320" w:hanging="180"/>
      </w:pPr>
    </w:lvl>
    <w:lvl w:ilvl="6" w:tplc="68109734" w:tentative="1">
      <w:start w:val="1"/>
      <w:numFmt w:val="decimal"/>
      <w:lvlText w:val="%7."/>
      <w:lvlJc w:val="left"/>
      <w:pPr>
        <w:ind w:left="5040" w:hanging="360"/>
      </w:pPr>
    </w:lvl>
    <w:lvl w:ilvl="7" w:tplc="452AAC42" w:tentative="1">
      <w:start w:val="1"/>
      <w:numFmt w:val="lowerLetter"/>
      <w:lvlText w:val="%8."/>
      <w:lvlJc w:val="left"/>
      <w:pPr>
        <w:ind w:left="5760" w:hanging="360"/>
      </w:pPr>
    </w:lvl>
    <w:lvl w:ilvl="8" w:tplc="0D78FE12" w:tentative="1">
      <w:start w:val="1"/>
      <w:numFmt w:val="lowerRoman"/>
      <w:lvlText w:val="%9."/>
      <w:lvlJc w:val="right"/>
      <w:pPr>
        <w:ind w:left="6480" w:hanging="180"/>
      </w:pPr>
    </w:lvl>
  </w:abstractNum>
  <w:abstractNum w:abstractNumId="37">
    <w:nsid w:val="7C7F6B84"/>
    <w:multiLevelType w:val="hybridMultilevel"/>
    <w:tmpl w:val="D61A1C3E"/>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FB34D10"/>
    <w:multiLevelType w:val="multilevel"/>
    <w:tmpl w:val="78C81FD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0"/>
  </w:num>
  <w:num w:numId="3">
    <w:abstractNumId w:val="36"/>
  </w:num>
  <w:num w:numId="4">
    <w:abstractNumId w:val="23"/>
  </w:num>
  <w:num w:numId="5">
    <w:abstractNumId w:val="17"/>
  </w:num>
  <w:num w:numId="6">
    <w:abstractNumId w:val="6"/>
  </w:num>
  <w:num w:numId="7">
    <w:abstractNumId w:val="5"/>
  </w:num>
  <w:num w:numId="8">
    <w:abstractNumId w:val="18"/>
  </w:num>
  <w:num w:numId="9">
    <w:abstractNumId w:val="15"/>
  </w:num>
  <w:num w:numId="10">
    <w:abstractNumId w:val="13"/>
  </w:num>
  <w:num w:numId="11">
    <w:abstractNumId w:val="4"/>
  </w:num>
  <w:num w:numId="12">
    <w:abstractNumId w:val="34"/>
  </w:num>
  <w:num w:numId="13">
    <w:abstractNumId w:val="28"/>
  </w:num>
  <w:num w:numId="14">
    <w:abstractNumId w:val="7"/>
  </w:num>
  <w:num w:numId="15">
    <w:abstractNumId w:val="32"/>
  </w:num>
  <w:num w:numId="16">
    <w:abstractNumId w:val="30"/>
  </w:num>
  <w:num w:numId="17">
    <w:abstractNumId w:val="3"/>
  </w:num>
  <w:num w:numId="18">
    <w:abstractNumId w:val="26"/>
  </w:num>
  <w:num w:numId="19">
    <w:abstractNumId w:val="14"/>
  </w:num>
  <w:num w:numId="20">
    <w:abstractNumId w:val="24"/>
  </w:num>
  <w:num w:numId="21">
    <w:abstractNumId w:val="1"/>
  </w:num>
  <w:num w:numId="22">
    <w:abstractNumId w:val="27"/>
  </w:num>
  <w:num w:numId="23">
    <w:abstractNumId w:val="37"/>
  </w:num>
  <w:num w:numId="24">
    <w:abstractNumId w:val="31"/>
  </w:num>
  <w:num w:numId="25">
    <w:abstractNumId w:val="20"/>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8"/>
  </w:num>
  <w:num w:numId="30">
    <w:abstractNumId w:val="25"/>
  </w:num>
  <w:num w:numId="31">
    <w:abstractNumId w:val="33"/>
  </w:num>
  <w:num w:numId="32">
    <w:abstractNumId w:val="38"/>
  </w:num>
  <w:num w:numId="33">
    <w:abstractNumId w:val="35"/>
  </w:num>
  <w:num w:numId="34">
    <w:abstractNumId w:val="9"/>
  </w:num>
  <w:num w:numId="35">
    <w:abstractNumId w:val="21"/>
  </w:num>
  <w:num w:numId="36">
    <w:abstractNumId w:val="22"/>
  </w:num>
  <w:num w:numId="37">
    <w:abstractNumId w:val="16"/>
  </w:num>
  <w:num w:numId="38">
    <w:abstractNumId w:val="11"/>
  </w:num>
  <w:num w:numId="39">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A3821"/>
    <w:rsid w:val="00000ED0"/>
    <w:rsid w:val="00001133"/>
    <w:rsid w:val="00001F79"/>
    <w:rsid w:val="000022AD"/>
    <w:rsid w:val="0000236A"/>
    <w:rsid w:val="00002873"/>
    <w:rsid w:val="000042C0"/>
    <w:rsid w:val="00006BD3"/>
    <w:rsid w:val="000125CD"/>
    <w:rsid w:val="00017BF1"/>
    <w:rsid w:val="000214E2"/>
    <w:rsid w:val="00022701"/>
    <w:rsid w:val="00022EBF"/>
    <w:rsid w:val="0002369B"/>
    <w:rsid w:val="000239C1"/>
    <w:rsid w:val="0002454B"/>
    <w:rsid w:val="000257CB"/>
    <w:rsid w:val="00030552"/>
    <w:rsid w:val="000308BD"/>
    <w:rsid w:val="0003127C"/>
    <w:rsid w:val="000326A3"/>
    <w:rsid w:val="0003329B"/>
    <w:rsid w:val="00035092"/>
    <w:rsid w:val="000370CA"/>
    <w:rsid w:val="00041404"/>
    <w:rsid w:val="00044262"/>
    <w:rsid w:val="00045BC1"/>
    <w:rsid w:val="00045BD7"/>
    <w:rsid w:val="000532AA"/>
    <w:rsid w:val="0005362A"/>
    <w:rsid w:val="00053CEF"/>
    <w:rsid w:val="0005482B"/>
    <w:rsid w:val="00061B77"/>
    <w:rsid w:val="00062ECE"/>
    <w:rsid w:val="0006406D"/>
    <w:rsid w:val="00065CF7"/>
    <w:rsid w:val="000673ED"/>
    <w:rsid w:val="000675F2"/>
    <w:rsid w:val="000704EA"/>
    <w:rsid w:val="00071CC0"/>
    <w:rsid w:val="00072422"/>
    <w:rsid w:val="000740AF"/>
    <w:rsid w:val="0007456D"/>
    <w:rsid w:val="00075B7E"/>
    <w:rsid w:val="000763B4"/>
    <w:rsid w:val="00081717"/>
    <w:rsid w:val="00081D1C"/>
    <w:rsid w:val="00081FBA"/>
    <w:rsid w:val="0008287D"/>
    <w:rsid w:val="000850DE"/>
    <w:rsid w:val="00085A28"/>
    <w:rsid w:val="00085C42"/>
    <w:rsid w:val="00085FE7"/>
    <w:rsid w:val="00086C7A"/>
    <w:rsid w:val="00092787"/>
    <w:rsid w:val="0009280A"/>
    <w:rsid w:val="00095657"/>
    <w:rsid w:val="00096E78"/>
    <w:rsid w:val="00097063"/>
    <w:rsid w:val="000A1417"/>
    <w:rsid w:val="000A37D1"/>
    <w:rsid w:val="000A72AC"/>
    <w:rsid w:val="000B0362"/>
    <w:rsid w:val="000B04D1"/>
    <w:rsid w:val="000B1072"/>
    <w:rsid w:val="000B1D0B"/>
    <w:rsid w:val="000B219B"/>
    <w:rsid w:val="000B3F28"/>
    <w:rsid w:val="000B4FD7"/>
    <w:rsid w:val="000B66E3"/>
    <w:rsid w:val="000B694E"/>
    <w:rsid w:val="000C020E"/>
    <w:rsid w:val="000C063C"/>
    <w:rsid w:val="000C0773"/>
    <w:rsid w:val="000C12D1"/>
    <w:rsid w:val="000C3314"/>
    <w:rsid w:val="000C4DD6"/>
    <w:rsid w:val="000C57FA"/>
    <w:rsid w:val="000D008F"/>
    <w:rsid w:val="000D0EBC"/>
    <w:rsid w:val="000D0EBF"/>
    <w:rsid w:val="000D27BD"/>
    <w:rsid w:val="000D4760"/>
    <w:rsid w:val="000D4CD8"/>
    <w:rsid w:val="000D5143"/>
    <w:rsid w:val="000D54EE"/>
    <w:rsid w:val="000D56B8"/>
    <w:rsid w:val="000E2F4A"/>
    <w:rsid w:val="000E3390"/>
    <w:rsid w:val="000E7B81"/>
    <w:rsid w:val="000E7F29"/>
    <w:rsid w:val="000F33E6"/>
    <w:rsid w:val="000F414D"/>
    <w:rsid w:val="000F6915"/>
    <w:rsid w:val="000F6FA5"/>
    <w:rsid w:val="00100FAC"/>
    <w:rsid w:val="0010118D"/>
    <w:rsid w:val="00101F14"/>
    <w:rsid w:val="00102CA9"/>
    <w:rsid w:val="00102F05"/>
    <w:rsid w:val="00103606"/>
    <w:rsid w:val="00103AE9"/>
    <w:rsid w:val="00103F83"/>
    <w:rsid w:val="00110B68"/>
    <w:rsid w:val="0011174E"/>
    <w:rsid w:val="001153EB"/>
    <w:rsid w:val="00115710"/>
    <w:rsid w:val="001166F6"/>
    <w:rsid w:val="00116C36"/>
    <w:rsid w:val="00117085"/>
    <w:rsid w:val="00117A3F"/>
    <w:rsid w:val="00120821"/>
    <w:rsid w:val="00121D61"/>
    <w:rsid w:val="001242AF"/>
    <w:rsid w:val="00125A07"/>
    <w:rsid w:val="00125AC5"/>
    <w:rsid w:val="00125D07"/>
    <w:rsid w:val="0013168B"/>
    <w:rsid w:val="0013202C"/>
    <w:rsid w:val="00132ABF"/>
    <w:rsid w:val="0013498E"/>
    <w:rsid w:val="00134CF3"/>
    <w:rsid w:val="001356D5"/>
    <w:rsid w:val="001375EA"/>
    <w:rsid w:val="0013792C"/>
    <w:rsid w:val="0014111A"/>
    <w:rsid w:val="00143529"/>
    <w:rsid w:val="001455C2"/>
    <w:rsid w:val="00147393"/>
    <w:rsid w:val="00151BF5"/>
    <w:rsid w:val="001539CF"/>
    <w:rsid w:val="00154BA2"/>
    <w:rsid w:val="00155731"/>
    <w:rsid w:val="00155EB8"/>
    <w:rsid w:val="001602E0"/>
    <w:rsid w:val="00162EC6"/>
    <w:rsid w:val="00163BFB"/>
    <w:rsid w:val="00163C5F"/>
    <w:rsid w:val="001641C2"/>
    <w:rsid w:val="00164BA3"/>
    <w:rsid w:val="00166D30"/>
    <w:rsid w:val="001670CD"/>
    <w:rsid w:val="00170968"/>
    <w:rsid w:val="00173CDD"/>
    <w:rsid w:val="0017417E"/>
    <w:rsid w:val="0017580D"/>
    <w:rsid w:val="001759E3"/>
    <w:rsid w:val="001761F5"/>
    <w:rsid w:val="0017620A"/>
    <w:rsid w:val="00177253"/>
    <w:rsid w:val="00177D6A"/>
    <w:rsid w:val="00177D8D"/>
    <w:rsid w:val="00177FFC"/>
    <w:rsid w:val="00181949"/>
    <w:rsid w:val="00181ACA"/>
    <w:rsid w:val="001828A1"/>
    <w:rsid w:val="00182D93"/>
    <w:rsid w:val="00184912"/>
    <w:rsid w:val="001907F1"/>
    <w:rsid w:val="00191256"/>
    <w:rsid w:val="00191FB6"/>
    <w:rsid w:val="00192007"/>
    <w:rsid w:val="00192D89"/>
    <w:rsid w:val="00192F4D"/>
    <w:rsid w:val="00193336"/>
    <w:rsid w:val="00197792"/>
    <w:rsid w:val="001A01E4"/>
    <w:rsid w:val="001A070A"/>
    <w:rsid w:val="001A0AA6"/>
    <w:rsid w:val="001A182D"/>
    <w:rsid w:val="001A1C3A"/>
    <w:rsid w:val="001A1CA4"/>
    <w:rsid w:val="001A23F2"/>
    <w:rsid w:val="001A253C"/>
    <w:rsid w:val="001A26E2"/>
    <w:rsid w:val="001A27B8"/>
    <w:rsid w:val="001A4626"/>
    <w:rsid w:val="001A55C6"/>
    <w:rsid w:val="001A5A56"/>
    <w:rsid w:val="001A60B4"/>
    <w:rsid w:val="001B09AE"/>
    <w:rsid w:val="001B12CB"/>
    <w:rsid w:val="001B13D7"/>
    <w:rsid w:val="001B1580"/>
    <w:rsid w:val="001B1944"/>
    <w:rsid w:val="001B1CA3"/>
    <w:rsid w:val="001B2E74"/>
    <w:rsid w:val="001B39BA"/>
    <w:rsid w:val="001B49B5"/>
    <w:rsid w:val="001B4FB0"/>
    <w:rsid w:val="001B5476"/>
    <w:rsid w:val="001C0073"/>
    <w:rsid w:val="001C5E8F"/>
    <w:rsid w:val="001C7ED0"/>
    <w:rsid w:val="001D00C8"/>
    <w:rsid w:val="001D4EC8"/>
    <w:rsid w:val="001D618E"/>
    <w:rsid w:val="001D6463"/>
    <w:rsid w:val="001D7918"/>
    <w:rsid w:val="001D7E90"/>
    <w:rsid w:val="001E0EEB"/>
    <w:rsid w:val="001E137C"/>
    <w:rsid w:val="001E1ED6"/>
    <w:rsid w:val="001E2420"/>
    <w:rsid w:val="001E254E"/>
    <w:rsid w:val="001E2CD6"/>
    <w:rsid w:val="001E2E49"/>
    <w:rsid w:val="001E56F5"/>
    <w:rsid w:val="001E6615"/>
    <w:rsid w:val="001E7283"/>
    <w:rsid w:val="001E75E1"/>
    <w:rsid w:val="001E79E5"/>
    <w:rsid w:val="001F1559"/>
    <w:rsid w:val="001F17B4"/>
    <w:rsid w:val="001F1B40"/>
    <w:rsid w:val="001F2BD3"/>
    <w:rsid w:val="001F2E35"/>
    <w:rsid w:val="001F583A"/>
    <w:rsid w:val="00200EBD"/>
    <w:rsid w:val="00201C51"/>
    <w:rsid w:val="002029F4"/>
    <w:rsid w:val="00204BF2"/>
    <w:rsid w:val="00205E64"/>
    <w:rsid w:val="00206C87"/>
    <w:rsid w:val="00210540"/>
    <w:rsid w:val="00213831"/>
    <w:rsid w:val="00213D37"/>
    <w:rsid w:val="002146F5"/>
    <w:rsid w:val="00214D93"/>
    <w:rsid w:val="00214F26"/>
    <w:rsid w:val="002214E0"/>
    <w:rsid w:val="00224AD5"/>
    <w:rsid w:val="0022591C"/>
    <w:rsid w:val="00226AAE"/>
    <w:rsid w:val="00226D61"/>
    <w:rsid w:val="002330E3"/>
    <w:rsid w:val="002348EA"/>
    <w:rsid w:val="00234B00"/>
    <w:rsid w:val="00236909"/>
    <w:rsid w:val="002374B9"/>
    <w:rsid w:val="00241768"/>
    <w:rsid w:val="002422B1"/>
    <w:rsid w:val="00246007"/>
    <w:rsid w:val="00246A00"/>
    <w:rsid w:val="00246E22"/>
    <w:rsid w:val="00247970"/>
    <w:rsid w:val="002500CB"/>
    <w:rsid w:val="00251C42"/>
    <w:rsid w:val="00255067"/>
    <w:rsid w:val="00255B34"/>
    <w:rsid w:val="002618E1"/>
    <w:rsid w:val="00263895"/>
    <w:rsid w:val="00263B22"/>
    <w:rsid w:val="00264488"/>
    <w:rsid w:val="00270D22"/>
    <w:rsid w:val="00271349"/>
    <w:rsid w:val="00271ACE"/>
    <w:rsid w:val="00273147"/>
    <w:rsid w:val="002755CD"/>
    <w:rsid w:val="00275FB2"/>
    <w:rsid w:val="00280864"/>
    <w:rsid w:val="0028189A"/>
    <w:rsid w:val="00282DEC"/>
    <w:rsid w:val="00283460"/>
    <w:rsid w:val="00284743"/>
    <w:rsid w:val="00287C0D"/>
    <w:rsid w:val="002906DF"/>
    <w:rsid w:val="0029094B"/>
    <w:rsid w:val="00291DD5"/>
    <w:rsid w:val="00291FAB"/>
    <w:rsid w:val="0029288E"/>
    <w:rsid w:val="00296414"/>
    <w:rsid w:val="002A09DC"/>
    <w:rsid w:val="002A2096"/>
    <w:rsid w:val="002A2136"/>
    <w:rsid w:val="002A258E"/>
    <w:rsid w:val="002A26AE"/>
    <w:rsid w:val="002A38C3"/>
    <w:rsid w:val="002A4AE2"/>
    <w:rsid w:val="002A57C1"/>
    <w:rsid w:val="002A60DC"/>
    <w:rsid w:val="002A64D2"/>
    <w:rsid w:val="002A6836"/>
    <w:rsid w:val="002B0624"/>
    <w:rsid w:val="002B0657"/>
    <w:rsid w:val="002B116E"/>
    <w:rsid w:val="002B15D1"/>
    <w:rsid w:val="002B1701"/>
    <w:rsid w:val="002B30F4"/>
    <w:rsid w:val="002B4F9C"/>
    <w:rsid w:val="002B5E20"/>
    <w:rsid w:val="002B78F6"/>
    <w:rsid w:val="002B795F"/>
    <w:rsid w:val="002C060A"/>
    <w:rsid w:val="002C1254"/>
    <w:rsid w:val="002C2616"/>
    <w:rsid w:val="002C4E4A"/>
    <w:rsid w:val="002C5C5E"/>
    <w:rsid w:val="002C5CDA"/>
    <w:rsid w:val="002C70A0"/>
    <w:rsid w:val="002C7141"/>
    <w:rsid w:val="002D0CB0"/>
    <w:rsid w:val="002D0FB4"/>
    <w:rsid w:val="002D10B3"/>
    <w:rsid w:val="002D11EC"/>
    <w:rsid w:val="002D1BF1"/>
    <w:rsid w:val="002D215A"/>
    <w:rsid w:val="002D26D7"/>
    <w:rsid w:val="002D79D5"/>
    <w:rsid w:val="002E1051"/>
    <w:rsid w:val="002E24AD"/>
    <w:rsid w:val="002E2D76"/>
    <w:rsid w:val="002E341F"/>
    <w:rsid w:val="002E5063"/>
    <w:rsid w:val="002E50C1"/>
    <w:rsid w:val="002E65FF"/>
    <w:rsid w:val="002F0B49"/>
    <w:rsid w:val="002F2415"/>
    <w:rsid w:val="002F59DE"/>
    <w:rsid w:val="002F678F"/>
    <w:rsid w:val="002F6902"/>
    <w:rsid w:val="00300B7F"/>
    <w:rsid w:val="00300F66"/>
    <w:rsid w:val="00301E71"/>
    <w:rsid w:val="00302DC0"/>
    <w:rsid w:val="00303D8C"/>
    <w:rsid w:val="00304724"/>
    <w:rsid w:val="00305528"/>
    <w:rsid w:val="00306161"/>
    <w:rsid w:val="00306931"/>
    <w:rsid w:val="00306992"/>
    <w:rsid w:val="003074D1"/>
    <w:rsid w:val="0031024A"/>
    <w:rsid w:val="0031211D"/>
    <w:rsid w:val="00313521"/>
    <w:rsid w:val="00314479"/>
    <w:rsid w:val="00314A6D"/>
    <w:rsid w:val="00315BDA"/>
    <w:rsid w:val="0031645D"/>
    <w:rsid w:val="003172A3"/>
    <w:rsid w:val="003204C0"/>
    <w:rsid w:val="003205D3"/>
    <w:rsid w:val="00320731"/>
    <w:rsid w:val="00320979"/>
    <w:rsid w:val="00320982"/>
    <w:rsid w:val="003209DA"/>
    <w:rsid w:val="003209E5"/>
    <w:rsid w:val="00322588"/>
    <w:rsid w:val="00323451"/>
    <w:rsid w:val="00323703"/>
    <w:rsid w:val="00324EA1"/>
    <w:rsid w:val="00326699"/>
    <w:rsid w:val="00332237"/>
    <w:rsid w:val="003334E0"/>
    <w:rsid w:val="0033447C"/>
    <w:rsid w:val="003359C3"/>
    <w:rsid w:val="003360A6"/>
    <w:rsid w:val="00336D8A"/>
    <w:rsid w:val="0033761F"/>
    <w:rsid w:val="00337BD4"/>
    <w:rsid w:val="003422E7"/>
    <w:rsid w:val="00342B5E"/>
    <w:rsid w:val="00345670"/>
    <w:rsid w:val="0035075F"/>
    <w:rsid w:val="00351272"/>
    <w:rsid w:val="00351F48"/>
    <w:rsid w:val="003523D1"/>
    <w:rsid w:val="00352F75"/>
    <w:rsid w:val="003537AE"/>
    <w:rsid w:val="00356C90"/>
    <w:rsid w:val="00357989"/>
    <w:rsid w:val="00357B35"/>
    <w:rsid w:val="00362E02"/>
    <w:rsid w:val="003630FB"/>
    <w:rsid w:val="00363353"/>
    <w:rsid w:val="00364A34"/>
    <w:rsid w:val="00364B2A"/>
    <w:rsid w:val="00367CB7"/>
    <w:rsid w:val="00371245"/>
    <w:rsid w:val="003728E8"/>
    <w:rsid w:val="00373A24"/>
    <w:rsid w:val="003746F7"/>
    <w:rsid w:val="0037719C"/>
    <w:rsid w:val="003806A2"/>
    <w:rsid w:val="00380911"/>
    <w:rsid w:val="00380DCB"/>
    <w:rsid w:val="0038243D"/>
    <w:rsid w:val="00382EEF"/>
    <w:rsid w:val="00383846"/>
    <w:rsid w:val="00383E2E"/>
    <w:rsid w:val="003847F1"/>
    <w:rsid w:val="00385E8F"/>
    <w:rsid w:val="00386353"/>
    <w:rsid w:val="00386E41"/>
    <w:rsid w:val="00387015"/>
    <w:rsid w:val="0038726E"/>
    <w:rsid w:val="00387312"/>
    <w:rsid w:val="00387FB6"/>
    <w:rsid w:val="00391AEA"/>
    <w:rsid w:val="00392013"/>
    <w:rsid w:val="00392287"/>
    <w:rsid w:val="0039374B"/>
    <w:rsid w:val="003938EA"/>
    <w:rsid w:val="00396681"/>
    <w:rsid w:val="003A18B6"/>
    <w:rsid w:val="003A2ADC"/>
    <w:rsid w:val="003A2D24"/>
    <w:rsid w:val="003A3047"/>
    <w:rsid w:val="003A3FD1"/>
    <w:rsid w:val="003A4FB7"/>
    <w:rsid w:val="003A5E85"/>
    <w:rsid w:val="003A70DE"/>
    <w:rsid w:val="003B08E2"/>
    <w:rsid w:val="003B23FF"/>
    <w:rsid w:val="003B4744"/>
    <w:rsid w:val="003B488C"/>
    <w:rsid w:val="003B5C7F"/>
    <w:rsid w:val="003B63A4"/>
    <w:rsid w:val="003C0841"/>
    <w:rsid w:val="003C08EB"/>
    <w:rsid w:val="003C171A"/>
    <w:rsid w:val="003C2012"/>
    <w:rsid w:val="003C2187"/>
    <w:rsid w:val="003C2D13"/>
    <w:rsid w:val="003C423A"/>
    <w:rsid w:val="003C6198"/>
    <w:rsid w:val="003D0B3C"/>
    <w:rsid w:val="003D1788"/>
    <w:rsid w:val="003D1794"/>
    <w:rsid w:val="003D237C"/>
    <w:rsid w:val="003D2385"/>
    <w:rsid w:val="003D3BA9"/>
    <w:rsid w:val="003D486C"/>
    <w:rsid w:val="003D5E3C"/>
    <w:rsid w:val="003E0196"/>
    <w:rsid w:val="003E0314"/>
    <w:rsid w:val="003E0547"/>
    <w:rsid w:val="003E1112"/>
    <w:rsid w:val="003E1866"/>
    <w:rsid w:val="003E1B9B"/>
    <w:rsid w:val="003E3FFB"/>
    <w:rsid w:val="003E6A8F"/>
    <w:rsid w:val="003F2F48"/>
    <w:rsid w:val="003F384C"/>
    <w:rsid w:val="003F3A95"/>
    <w:rsid w:val="003F3BAF"/>
    <w:rsid w:val="003F42BD"/>
    <w:rsid w:val="003F50B2"/>
    <w:rsid w:val="003F6623"/>
    <w:rsid w:val="003F734E"/>
    <w:rsid w:val="00400200"/>
    <w:rsid w:val="0040076D"/>
    <w:rsid w:val="004008CD"/>
    <w:rsid w:val="00404698"/>
    <w:rsid w:val="0040479A"/>
    <w:rsid w:val="00405A49"/>
    <w:rsid w:val="004062DE"/>
    <w:rsid w:val="00406E23"/>
    <w:rsid w:val="00406EA9"/>
    <w:rsid w:val="004075C3"/>
    <w:rsid w:val="004150CC"/>
    <w:rsid w:val="0041604C"/>
    <w:rsid w:val="00416077"/>
    <w:rsid w:val="00416641"/>
    <w:rsid w:val="0041746B"/>
    <w:rsid w:val="00417888"/>
    <w:rsid w:val="0041788B"/>
    <w:rsid w:val="00420DB7"/>
    <w:rsid w:val="00421B8D"/>
    <w:rsid w:val="004237D4"/>
    <w:rsid w:val="004252D1"/>
    <w:rsid w:val="00425DC0"/>
    <w:rsid w:val="00427319"/>
    <w:rsid w:val="004277B8"/>
    <w:rsid w:val="00431230"/>
    <w:rsid w:val="00432125"/>
    <w:rsid w:val="00432A1D"/>
    <w:rsid w:val="00432AE6"/>
    <w:rsid w:val="00433DBB"/>
    <w:rsid w:val="0043464D"/>
    <w:rsid w:val="00435747"/>
    <w:rsid w:val="00435FCE"/>
    <w:rsid w:val="00437C2F"/>
    <w:rsid w:val="00440E0C"/>
    <w:rsid w:val="00442417"/>
    <w:rsid w:val="00443C32"/>
    <w:rsid w:val="00445AA8"/>
    <w:rsid w:val="00450F4B"/>
    <w:rsid w:val="00451AA6"/>
    <w:rsid w:val="00452AEA"/>
    <w:rsid w:val="00452DA2"/>
    <w:rsid w:val="00455068"/>
    <w:rsid w:val="00456483"/>
    <w:rsid w:val="004575EE"/>
    <w:rsid w:val="00457F25"/>
    <w:rsid w:val="0046289C"/>
    <w:rsid w:val="00463132"/>
    <w:rsid w:val="00463F65"/>
    <w:rsid w:val="004653EB"/>
    <w:rsid w:val="004667EE"/>
    <w:rsid w:val="0046704E"/>
    <w:rsid w:val="00470C6C"/>
    <w:rsid w:val="00470E4F"/>
    <w:rsid w:val="0047117C"/>
    <w:rsid w:val="00473487"/>
    <w:rsid w:val="00473BFC"/>
    <w:rsid w:val="00474B37"/>
    <w:rsid w:val="004763B8"/>
    <w:rsid w:val="00477C08"/>
    <w:rsid w:val="00480054"/>
    <w:rsid w:val="00485289"/>
    <w:rsid w:val="00486334"/>
    <w:rsid w:val="00486DB2"/>
    <w:rsid w:val="004872FE"/>
    <w:rsid w:val="00487A27"/>
    <w:rsid w:val="00491278"/>
    <w:rsid w:val="00491E77"/>
    <w:rsid w:val="004935DB"/>
    <w:rsid w:val="00493FE0"/>
    <w:rsid w:val="00495564"/>
    <w:rsid w:val="00495776"/>
    <w:rsid w:val="00497080"/>
    <w:rsid w:val="004A0719"/>
    <w:rsid w:val="004A1260"/>
    <w:rsid w:val="004A1531"/>
    <w:rsid w:val="004A1B27"/>
    <w:rsid w:val="004A44C2"/>
    <w:rsid w:val="004B1AD0"/>
    <w:rsid w:val="004B2522"/>
    <w:rsid w:val="004B4555"/>
    <w:rsid w:val="004B49AD"/>
    <w:rsid w:val="004B4D5C"/>
    <w:rsid w:val="004B7606"/>
    <w:rsid w:val="004B7C24"/>
    <w:rsid w:val="004C030B"/>
    <w:rsid w:val="004C0D9E"/>
    <w:rsid w:val="004C153E"/>
    <w:rsid w:val="004C3E26"/>
    <w:rsid w:val="004C49A8"/>
    <w:rsid w:val="004C5ECE"/>
    <w:rsid w:val="004C6FF5"/>
    <w:rsid w:val="004C7180"/>
    <w:rsid w:val="004C7E8C"/>
    <w:rsid w:val="004D3CFE"/>
    <w:rsid w:val="004D40AD"/>
    <w:rsid w:val="004D43C3"/>
    <w:rsid w:val="004D6883"/>
    <w:rsid w:val="004D6978"/>
    <w:rsid w:val="004E0B66"/>
    <w:rsid w:val="004E12D3"/>
    <w:rsid w:val="004E1E21"/>
    <w:rsid w:val="004E3868"/>
    <w:rsid w:val="004E45E5"/>
    <w:rsid w:val="004E5472"/>
    <w:rsid w:val="004E5D8F"/>
    <w:rsid w:val="004F0364"/>
    <w:rsid w:val="004F093B"/>
    <w:rsid w:val="004F1948"/>
    <w:rsid w:val="004F2BD8"/>
    <w:rsid w:val="004F2E5D"/>
    <w:rsid w:val="004F4303"/>
    <w:rsid w:val="004F4718"/>
    <w:rsid w:val="004F6694"/>
    <w:rsid w:val="004F7919"/>
    <w:rsid w:val="004F79C6"/>
    <w:rsid w:val="005006D6"/>
    <w:rsid w:val="0050109A"/>
    <w:rsid w:val="005039E1"/>
    <w:rsid w:val="00505059"/>
    <w:rsid w:val="005050EA"/>
    <w:rsid w:val="005051FB"/>
    <w:rsid w:val="00510695"/>
    <w:rsid w:val="00512671"/>
    <w:rsid w:val="00513B68"/>
    <w:rsid w:val="00514F9C"/>
    <w:rsid w:val="00515AE7"/>
    <w:rsid w:val="00520295"/>
    <w:rsid w:val="00521BCC"/>
    <w:rsid w:val="00522AEC"/>
    <w:rsid w:val="00522F25"/>
    <w:rsid w:val="00525BAD"/>
    <w:rsid w:val="00527561"/>
    <w:rsid w:val="00527E82"/>
    <w:rsid w:val="00530BA5"/>
    <w:rsid w:val="0053136A"/>
    <w:rsid w:val="00531F7D"/>
    <w:rsid w:val="00532138"/>
    <w:rsid w:val="00532617"/>
    <w:rsid w:val="005333AE"/>
    <w:rsid w:val="00533FC4"/>
    <w:rsid w:val="00534EE9"/>
    <w:rsid w:val="00535F92"/>
    <w:rsid w:val="00537FE9"/>
    <w:rsid w:val="00542F77"/>
    <w:rsid w:val="00544A02"/>
    <w:rsid w:val="0054500E"/>
    <w:rsid w:val="0054523E"/>
    <w:rsid w:val="0055051D"/>
    <w:rsid w:val="005511AF"/>
    <w:rsid w:val="0055159B"/>
    <w:rsid w:val="005537D8"/>
    <w:rsid w:val="00555C3F"/>
    <w:rsid w:val="00557035"/>
    <w:rsid w:val="00562400"/>
    <w:rsid w:val="00562B6A"/>
    <w:rsid w:val="00563C57"/>
    <w:rsid w:val="0056492C"/>
    <w:rsid w:val="00567348"/>
    <w:rsid w:val="005702DB"/>
    <w:rsid w:val="005708CC"/>
    <w:rsid w:val="00570B2F"/>
    <w:rsid w:val="00571730"/>
    <w:rsid w:val="00571DEE"/>
    <w:rsid w:val="005723CF"/>
    <w:rsid w:val="00574355"/>
    <w:rsid w:val="005747A7"/>
    <w:rsid w:val="00575063"/>
    <w:rsid w:val="005752E2"/>
    <w:rsid w:val="00575D96"/>
    <w:rsid w:val="005760D6"/>
    <w:rsid w:val="00584ADA"/>
    <w:rsid w:val="00585560"/>
    <w:rsid w:val="005855D4"/>
    <w:rsid w:val="00585C8D"/>
    <w:rsid w:val="00587ADA"/>
    <w:rsid w:val="00587E2E"/>
    <w:rsid w:val="0059051A"/>
    <w:rsid w:val="005906B5"/>
    <w:rsid w:val="00591016"/>
    <w:rsid w:val="00591072"/>
    <w:rsid w:val="00591DCB"/>
    <w:rsid w:val="00592D77"/>
    <w:rsid w:val="0059391E"/>
    <w:rsid w:val="00593E17"/>
    <w:rsid w:val="005940D9"/>
    <w:rsid w:val="005962C1"/>
    <w:rsid w:val="00597F28"/>
    <w:rsid w:val="005A37EC"/>
    <w:rsid w:val="005A474E"/>
    <w:rsid w:val="005A4804"/>
    <w:rsid w:val="005A6DCD"/>
    <w:rsid w:val="005A6F8A"/>
    <w:rsid w:val="005A7A2D"/>
    <w:rsid w:val="005B0429"/>
    <w:rsid w:val="005B15A2"/>
    <w:rsid w:val="005B19BD"/>
    <w:rsid w:val="005B1D83"/>
    <w:rsid w:val="005B4795"/>
    <w:rsid w:val="005B6DB1"/>
    <w:rsid w:val="005C01BC"/>
    <w:rsid w:val="005C2D96"/>
    <w:rsid w:val="005C47A9"/>
    <w:rsid w:val="005C538D"/>
    <w:rsid w:val="005C5DC5"/>
    <w:rsid w:val="005C6240"/>
    <w:rsid w:val="005C70E7"/>
    <w:rsid w:val="005D0E7D"/>
    <w:rsid w:val="005D1350"/>
    <w:rsid w:val="005D1632"/>
    <w:rsid w:val="005D3D2F"/>
    <w:rsid w:val="005D3D36"/>
    <w:rsid w:val="005D436B"/>
    <w:rsid w:val="005D551C"/>
    <w:rsid w:val="005D7681"/>
    <w:rsid w:val="005E1504"/>
    <w:rsid w:val="005E1D29"/>
    <w:rsid w:val="005E296E"/>
    <w:rsid w:val="005E2979"/>
    <w:rsid w:val="005E4331"/>
    <w:rsid w:val="005E455A"/>
    <w:rsid w:val="005E497C"/>
    <w:rsid w:val="005E4C24"/>
    <w:rsid w:val="005E64C9"/>
    <w:rsid w:val="005E694D"/>
    <w:rsid w:val="005E6971"/>
    <w:rsid w:val="005F05A2"/>
    <w:rsid w:val="005F08EB"/>
    <w:rsid w:val="005F27E1"/>
    <w:rsid w:val="005F303D"/>
    <w:rsid w:val="005F4C68"/>
    <w:rsid w:val="005F4E63"/>
    <w:rsid w:val="005F6FB2"/>
    <w:rsid w:val="00601446"/>
    <w:rsid w:val="006014F8"/>
    <w:rsid w:val="00602AD9"/>
    <w:rsid w:val="006052D7"/>
    <w:rsid w:val="00607BEB"/>
    <w:rsid w:val="00607D41"/>
    <w:rsid w:val="00607E81"/>
    <w:rsid w:val="00610095"/>
    <w:rsid w:val="00611B74"/>
    <w:rsid w:val="00611C87"/>
    <w:rsid w:val="00612823"/>
    <w:rsid w:val="006149DC"/>
    <w:rsid w:val="00614CF4"/>
    <w:rsid w:val="00614F9A"/>
    <w:rsid w:val="00615A77"/>
    <w:rsid w:val="006206DC"/>
    <w:rsid w:val="00620C13"/>
    <w:rsid w:val="00621CE7"/>
    <w:rsid w:val="0062259A"/>
    <w:rsid w:val="00622B50"/>
    <w:rsid w:val="0062453E"/>
    <w:rsid w:val="00624FE2"/>
    <w:rsid w:val="006251B4"/>
    <w:rsid w:val="00627CE7"/>
    <w:rsid w:val="00630494"/>
    <w:rsid w:val="00630BC1"/>
    <w:rsid w:val="00631885"/>
    <w:rsid w:val="00631B15"/>
    <w:rsid w:val="006322E9"/>
    <w:rsid w:val="006327D1"/>
    <w:rsid w:val="00633FCB"/>
    <w:rsid w:val="006347CA"/>
    <w:rsid w:val="00634CCB"/>
    <w:rsid w:val="00634F3E"/>
    <w:rsid w:val="00637E30"/>
    <w:rsid w:val="006426C4"/>
    <w:rsid w:val="0064358A"/>
    <w:rsid w:val="00643C8D"/>
    <w:rsid w:val="006443D5"/>
    <w:rsid w:val="006444ED"/>
    <w:rsid w:val="0064507A"/>
    <w:rsid w:val="00645980"/>
    <w:rsid w:val="006516B4"/>
    <w:rsid w:val="006537E7"/>
    <w:rsid w:val="0065394B"/>
    <w:rsid w:val="006553AE"/>
    <w:rsid w:val="00657CF7"/>
    <w:rsid w:val="00661292"/>
    <w:rsid w:val="00662441"/>
    <w:rsid w:val="006639E7"/>
    <w:rsid w:val="00664976"/>
    <w:rsid w:val="0066665C"/>
    <w:rsid w:val="0067030E"/>
    <w:rsid w:val="00671FD0"/>
    <w:rsid w:val="006722CF"/>
    <w:rsid w:val="00672526"/>
    <w:rsid w:val="0067471F"/>
    <w:rsid w:val="00676E67"/>
    <w:rsid w:val="00677BB8"/>
    <w:rsid w:val="0068367E"/>
    <w:rsid w:val="00683A17"/>
    <w:rsid w:val="00684AEA"/>
    <w:rsid w:val="00684DF3"/>
    <w:rsid w:val="00685CCA"/>
    <w:rsid w:val="006908BA"/>
    <w:rsid w:val="00691B78"/>
    <w:rsid w:val="006935D5"/>
    <w:rsid w:val="00693D30"/>
    <w:rsid w:val="00695314"/>
    <w:rsid w:val="0069572B"/>
    <w:rsid w:val="00696392"/>
    <w:rsid w:val="00696FF6"/>
    <w:rsid w:val="00697927"/>
    <w:rsid w:val="006A3298"/>
    <w:rsid w:val="006A4928"/>
    <w:rsid w:val="006A4F59"/>
    <w:rsid w:val="006B13FC"/>
    <w:rsid w:val="006B50F8"/>
    <w:rsid w:val="006B5925"/>
    <w:rsid w:val="006B5F2D"/>
    <w:rsid w:val="006B6D3C"/>
    <w:rsid w:val="006B7ECC"/>
    <w:rsid w:val="006C03DF"/>
    <w:rsid w:val="006C1FC3"/>
    <w:rsid w:val="006C2C27"/>
    <w:rsid w:val="006C4109"/>
    <w:rsid w:val="006C4DE3"/>
    <w:rsid w:val="006C5A19"/>
    <w:rsid w:val="006C725C"/>
    <w:rsid w:val="006C7978"/>
    <w:rsid w:val="006D0B2E"/>
    <w:rsid w:val="006D1117"/>
    <w:rsid w:val="006D1772"/>
    <w:rsid w:val="006D56C7"/>
    <w:rsid w:val="006D56CD"/>
    <w:rsid w:val="006D59E8"/>
    <w:rsid w:val="006D6CA5"/>
    <w:rsid w:val="006E03C2"/>
    <w:rsid w:val="006E1037"/>
    <w:rsid w:val="006E1DFC"/>
    <w:rsid w:val="006E45F9"/>
    <w:rsid w:val="006E58B9"/>
    <w:rsid w:val="006E6557"/>
    <w:rsid w:val="006E70EE"/>
    <w:rsid w:val="006E7120"/>
    <w:rsid w:val="006F0041"/>
    <w:rsid w:val="006F0A36"/>
    <w:rsid w:val="006F0CF4"/>
    <w:rsid w:val="006F1832"/>
    <w:rsid w:val="006F3B34"/>
    <w:rsid w:val="006F4418"/>
    <w:rsid w:val="006F5BA0"/>
    <w:rsid w:val="006F5D2C"/>
    <w:rsid w:val="006F7ABD"/>
    <w:rsid w:val="0070000D"/>
    <w:rsid w:val="00700860"/>
    <w:rsid w:val="00701FC4"/>
    <w:rsid w:val="00702BEF"/>
    <w:rsid w:val="00703826"/>
    <w:rsid w:val="00705421"/>
    <w:rsid w:val="00705982"/>
    <w:rsid w:val="007118C5"/>
    <w:rsid w:val="00713A1B"/>
    <w:rsid w:val="00714513"/>
    <w:rsid w:val="00716CB4"/>
    <w:rsid w:val="00717E45"/>
    <w:rsid w:val="00721092"/>
    <w:rsid w:val="0072125D"/>
    <w:rsid w:val="00727828"/>
    <w:rsid w:val="00727995"/>
    <w:rsid w:val="00730538"/>
    <w:rsid w:val="00731884"/>
    <w:rsid w:val="00731C29"/>
    <w:rsid w:val="00733078"/>
    <w:rsid w:val="007375F9"/>
    <w:rsid w:val="007379D5"/>
    <w:rsid w:val="00740F1A"/>
    <w:rsid w:val="0074134C"/>
    <w:rsid w:val="00741850"/>
    <w:rsid w:val="00742755"/>
    <w:rsid w:val="00742818"/>
    <w:rsid w:val="00744A35"/>
    <w:rsid w:val="00744AEF"/>
    <w:rsid w:val="007456D8"/>
    <w:rsid w:val="007470FC"/>
    <w:rsid w:val="00747993"/>
    <w:rsid w:val="00747DBE"/>
    <w:rsid w:val="00750907"/>
    <w:rsid w:val="00751A93"/>
    <w:rsid w:val="00753326"/>
    <w:rsid w:val="007533CF"/>
    <w:rsid w:val="00753D31"/>
    <w:rsid w:val="00757949"/>
    <w:rsid w:val="00757A90"/>
    <w:rsid w:val="00761D24"/>
    <w:rsid w:val="00761FF1"/>
    <w:rsid w:val="0076341B"/>
    <w:rsid w:val="007641AC"/>
    <w:rsid w:val="00764E36"/>
    <w:rsid w:val="00766CE6"/>
    <w:rsid w:val="00770A42"/>
    <w:rsid w:val="00772A15"/>
    <w:rsid w:val="00772CFA"/>
    <w:rsid w:val="0077404E"/>
    <w:rsid w:val="00774BFF"/>
    <w:rsid w:val="0077767C"/>
    <w:rsid w:val="007818E0"/>
    <w:rsid w:val="00782101"/>
    <w:rsid w:val="0078210B"/>
    <w:rsid w:val="0078629C"/>
    <w:rsid w:val="007878F7"/>
    <w:rsid w:val="00790208"/>
    <w:rsid w:val="0079127F"/>
    <w:rsid w:val="007920D0"/>
    <w:rsid w:val="007942E3"/>
    <w:rsid w:val="00794DAA"/>
    <w:rsid w:val="0079614B"/>
    <w:rsid w:val="00796FB2"/>
    <w:rsid w:val="007A2806"/>
    <w:rsid w:val="007A4F0B"/>
    <w:rsid w:val="007A6485"/>
    <w:rsid w:val="007A6619"/>
    <w:rsid w:val="007B245E"/>
    <w:rsid w:val="007B2D77"/>
    <w:rsid w:val="007B3D13"/>
    <w:rsid w:val="007B4F86"/>
    <w:rsid w:val="007B5571"/>
    <w:rsid w:val="007B56E6"/>
    <w:rsid w:val="007B583A"/>
    <w:rsid w:val="007B5CA7"/>
    <w:rsid w:val="007C01EE"/>
    <w:rsid w:val="007C07FF"/>
    <w:rsid w:val="007C19D3"/>
    <w:rsid w:val="007C1CB1"/>
    <w:rsid w:val="007C39BA"/>
    <w:rsid w:val="007C4385"/>
    <w:rsid w:val="007C646F"/>
    <w:rsid w:val="007C709E"/>
    <w:rsid w:val="007C74B6"/>
    <w:rsid w:val="007D0301"/>
    <w:rsid w:val="007D0576"/>
    <w:rsid w:val="007D27EA"/>
    <w:rsid w:val="007D37D2"/>
    <w:rsid w:val="007D41F4"/>
    <w:rsid w:val="007D6A81"/>
    <w:rsid w:val="007D718B"/>
    <w:rsid w:val="007D7F89"/>
    <w:rsid w:val="007E07CD"/>
    <w:rsid w:val="007E2DD7"/>
    <w:rsid w:val="007E3427"/>
    <w:rsid w:val="007E4347"/>
    <w:rsid w:val="007E59F5"/>
    <w:rsid w:val="007E5C72"/>
    <w:rsid w:val="007E5DEE"/>
    <w:rsid w:val="007E5E7A"/>
    <w:rsid w:val="007E5E87"/>
    <w:rsid w:val="007E6436"/>
    <w:rsid w:val="007E69B1"/>
    <w:rsid w:val="007E6A6E"/>
    <w:rsid w:val="007F11F5"/>
    <w:rsid w:val="007F34C0"/>
    <w:rsid w:val="007F4D36"/>
    <w:rsid w:val="007F5632"/>
    <w:rsid w:val="007F58DB"/>
    <w:rsid w:val="007F5F18"/>
    <w:rsid w:val="00800B7E"/>
    <w:rsid w:val="008037B2"/>
    <w:rsid w:val="008049B4"/>
    <w:rsid w:val="00806544"/>
    <w:rsid w:val="00806F37"/>
    <w:rsid w:val="00807602"/>
    <w:rsid w:val="00807737"/>
    <w:rsid w:val="00807B95"/>
    <w:rsid w:val="0081022E"/>
    <w:rsid w:val="0081065E"/>
    <w:rsid w:val="00812954"/>
    <w:rsid w:val="00813CE6"/>
    <w:rsid w:val="00813DB3"/>
    <w:rsid w:val="00814087"/>
    <w:rsid w:val="008165E6"/>
    <w:rsid w:val="0081691C"/>
    <w:rsid w:val="00816F3C"/>
    <w:rsid w:val="00820CC7"/>
    <w:rsid w:val="00821913"/>
    <w:rsid w:val="008264B6"/>
    <w:rsid w:val="00827F7A"/>
    <w:rsid w:val="008303E2"/>
    <w:rsid w:val="00831CFA"/>
    <w:rsid w:val="00831E2A"/>
    <w:rsid w:val="008324E8"/>
    <w:rsid w:val="00832B5C"/>
    <w:rsid w:val="00832C5F"/>
    <w:rsid w:val="00834192"/>
    <w:rsid w:val="008342EB"/>
    <w:rsid w:val="0083577A"/>
    <w:rsid w:val="00835A4F"/>
    <w:rsid w:val="00836995"/>
    <w:rsid w:val="00836D05"/>
    <w:rsid w:val="00837332"/>
    <w:rsid w:val="008379FC"/>
    <w:rsid w:val="00837A35"/>
    <w:rsid w:val="00840A86"/>
    <w:rsid w:val="00842A4F"/>
    <w:rsid w:val="00842DEF"/>
    <w:rsid w:val="00843744"/>
    <w:rsid w:val="00844A8E"/>
    <w:rsid w:val="008452AE"/>
    <w:rsid w:val="008457B0"/>
    <w:rsid w:val="00845BCF"/>
    <w:rsid w:val="0084699E"/>
    <w:rsid w:val="00850C89"/>
    <w:rsid w:val="00851A81"/>
    <w:rsid w:val="00853319"/>
    <w:rsid w:val="0085694F"/>
    <w:rsid w:val="00857069"/>
    <w:rsid w:val="0085714D"/>
    <w:rsid w:val="0085716B"/>
    <w:rsid w:val="00860C67"/>
    <w:rsid w:val="0086106A"/>
    <w:rsid w:val="0086176E"/>
    <w:rsid w:val="00862793"/>
    <w:rsid w:val="008629E5"/>
    <w:rsid w:val="00863B95"/>
    <w:rsid w:val="008659A3"/>
    <w:rsid w:val="00867A5D"/>
    <w:rsid w:val="00867C31"/>
    <w:rsid w:val="008720B9"/>
    <w:rsid w:val="008730AC"/>
    <w:rsid w:val="00881FBA"/>
    <w:rsid w:val="00882AD8"/>
    <w:rsid w:val="00884284"/>
    <w:rsid w:val="00885AB2"/>
    <w:rsid w:val="0088711A"/>
    <w:rsid w:val="008875F4"/>
    <w:rsid w:val="0088786C"/>
    <w:rsid w:val="00890287"/>
    <w:rsid w:val="008904DB"/>
    <w:rsid w:val="00891CA2"/>
    <w:rsid w:val="00892A30"/>
    <w:rsid w:val="0089382A"/>
    <w:rsid w:val="00895DF0"/>
    <w:rsid w:val="0089613B"/>
    <w:rsid w:val="008A23AF"/>
    <w:rsid w:val="008A4867"/>
    <w:rsid w:val="008A52C2"/>
    <w:rsid w:val="008A6EFC"/>
    <w:rsid w:val="008A7070"/>
    <w:rsid w:val="008B4E15"/>
    <w:rsid w:val="008B68AF"/>
    <w:rsid w:val="008B7094"/>
    <w:rsid w:val="008B7A7D"/>
    <w:rsid w:val="008C09DC"/>
    <w:rsid w:val="008C0F9A"/>
    <w:rsid w:val="008C124A"/>
    <w:rsid w:val="008C127F"/>
    <w:rsid w:val="008C17A5"/>
    <w:rsid w:val="008C1997"/>
    <w:rsid w:val="008C26E2"/>
    <w:rsid w:val="008C4C06"/>
    <w:rsid w:val="008C52AF"/>
    <w:rsid w:val="008C5FB2"/>
    <w:rsid w:val="008C6184"/>
    <w:rsid w:val="008C65D0"/>
    <w:rsid w:val="008D002F"/>
    <w:rsid w:val="008D0E64"/>
    <w:rsid w:val="008D3F91"/>
    <w:rsid w:val="008D4D6B"/>
    <w:rsid w:val="008D64E7"/>
    <w:rsid w:val="008E0DF4"/>
    <w:rsid w:val="008E0ECF"/>
    <w:rsid w:val="008E25A8"/>
    <w:rsid w:val="008E25E8"/>
    <w:rsid w:val="008E2BB9"/>
    <w:rsid w:val="008E3802"/>
    <w:rsid w:val="008E4064"/>
    <w:rsid w:val="008E42AC"/>
    <w:rsid w:val="008E46FE"/>
    <w:rsid w:val="008E517F"/>
    <w:rsid w:val="008E5AA8"/>
    <w:rsid w:val="008E5C10"/>
    <w:rsid w:val="008E5EBA"/>
    <w:rsid w:val="008E64AE"/>
    <w:rsid w:val="008F0065"/>
    <w:rsid w:val="008F0EE6"/>
    <w:rsid w:val="008F168C"/>
    <w:rsid w:val="008F3CDF"/>
    <w:rsid w:val="008F4DBB"/>
    <w:rsid w:val="008F5C28"/>
    <w:rsid w:val="008F675B"/>
    <w:rsid w:val="0090101B"/>
    <w:rsid w:val="009011F3"/>
    <w:rsid w:val="0090327B"/>
    <w:rsid w:val="00906750"/>
    <w:rsid w:val="0091483A"/>
    <w:rsid w:val="00915A33"/>
    <w:rsid w:val="00927B6E"/>
    <w:rsid w:val="00930108"/>
    <w:rsid w:val="0093240E"/>
    <w:rsid w:val="009341B3"/>
    <w:rsid w:val="0093773F"/>
    <w:rsid w:val="009378B5"/>
    <w:rsid w:val="009378F1"/>
    <w:rsid w:val="00940A62"/>
    <w:rsid w:val="009439AC"/>
    <w:rsid w:val="00944535"/>
    <w:rsid w:val="009453AE"/>
    <w:rsid w:val="0094550D"/>
    <w:rsid w:val="00946D44"/>
    <w:rsid w:val="009478A6"/>
    <w:rsid w:val="009513B7"/>
    <w:rsid w:val="0095140F"/>
    <w:rsid w:val="009521A1"/>
    <w:rsid w:val="009543F9"/>
    <w:rsid w:val="009567C7"/>
    <w:rsid w:val="00960813"/>
    <w:rsid w:val="00961361"/>
    <w:rsid w:val="00961F27"/>
    <w:rsid w:val="009638B2"/>
    <w:rsid w:val="0096454F"/>
    <w:rsid w:val="009649C8"/>
    <w:rsid w:val="00965111"/>
    <w:rsid w:val="009656F7"/>
    <w:rsid w:val="00966F7D"/>
    <w:rsid w:val="00972889"/>
    <w:rsid w:val="00972DAA"/>
    <w:rsid w:val="00975FF5"/>
    <w:rsid w:val="009766DB"/>
    <w:rsid w:val="00976721"/>
    <w:rsid w:val="009777BE"/>
    <w:rsid w:val="009822BA"/>
    <w:rsid w:val="00982F0D"/>
    <w:rsid w:val="009838AF"/>
    <w:rsid w:val="0098422E"/>
    <w:rsid w:val="00984946"/>
    <w:rsid w:val="00984CCC"/>
    <w:rsid w:val="0098526C"/>
    <w:rsid w:val="009874CB"/>
    <w:rsid w:val="009879FD"/>
    <w:rsid w:val="00987C93"/>
    <w:rsid w:val="00990E20"/>
    <w:rsid w:val="00990EFD"/>
    <w:rsid w:val="00991242"/>
    <w:rsid w:val="00991A32"/>
    <w:rsid w:val="00992A8B"/>
    <w:rsid w:val="0099584F"/>
    <w:rsid w:val="009979E1"/>
    <w:rsid w:val="009A1AE4"/>
    <w:rsid w:val="009A345B"/>
    <w:rsid w:val="009A4559"/>
    <w:rsid w:val="009A5A84"/>
    <w:rsid w:val="009A696E"/>
    <w:rsid w:val="009B0C8B"/>
    <w:rsid w:val="009B1BFA"/>
    <w:rsid w:val="009B2D5B"/>
    <w:rsid w:val="009B334E"/>
    <w:rsid w:val="009B4669"/>
    <w:rsid w:val="009B50B0"/>
    <w:rsid w:val="009B59FA"/>
    <w:rsid w:val="009B747D"/>
    <w:rsid w:val="009B7D19"/>
    <w:rsid w:val="009C0FFA"/>
    <w:rsid w:val="009C360D"/>
    <w:rsid w:val="009C3FD2"/>
    <w:rsid w:val="009C469C"/>
    <w:rsid w:val="009C4BEA"/>
    <w:rsid w:val="009C6195"/>
    <w:rsid w:val="009C677D"/>
    <w:rsid w:val="009C7C60"/>
    <w:rsid w:val="009D4282"/>
    <w:rsid w:val="009D4BA0"/>
    <w:rsid w:val="009D4BFA"/>
    <w:rsid w:val="009D5197"/>
    <w:rsid w:val="009D553C"/>
    <w:rsid w:val="009D5BB7"/>
    <w:rsid w:val="009D6614"/>
    <w:rsid w:val="009D6C14"/>
    <w:rsid w:val="009D6DE6"/>
    <w:rsid w:val="009D7A4A"/>
    <w:rsid w:val="009E3480"/>
    <w:rsid w:val="009E37F3"/>
    <w:rsid w:val="009E4551"/>
    <w:rsid w:val="009E4D88"/>
    <w:rsid w:val="009E560B"/>
    <w:rsid w:val="009E770F"/>
    <w:rsid w:val="009F1DA7"/>
    <w:rsid w:val="009F28A4"/>
    <w:rsid w:val="009F339E"/>
    <w:rsid w:val="009F4F77"/>
    <w:rsid w:val="009F66F4"/>
    <w:rsid w:val="009F7377"/>
    <w:rsid w:val="00A0095F"/>
    <w:rsid w:val="00A02078"/>
    <w:rsid w:val="00A02CB3"/>
    <w:rsid w:val="00A0309B"/>
    <w:rsid w:val="00A03ADA"/>
    <w:rsid w:val="00A0482D"/>
    <w:rsid w:val="00A0580B"/>
    <w:rsid w:val="00A05BA9"/>
    <w:rsid w:val="00A07621"/>
    <w:rsid w:val="00A11A32"/>
    <w:rsid w:val="00A13D39"/>
    <w:rsid w:val="00A20892"/>
    <w:rsid w:val="00A215E7"/>
    <w:rsid w:val="00A223A8"/>
    <w:rsid w:val="00A2454A"/>
    <w:rsid w:val="00A263F3"/>
    <w:rsid w:val="00A26578"/>
    <w:rsid w:val="00A27134"/>
    <w:rsid w:val="00A308C4"/>
    <w:rsid w:val="00A32A4E"/>
    <w:rsid w:val="00A32EFA"/>
    <w:rsid w:val="00A352B8"/>
    <w:rsid w:val="00A365EB"/>
    <w:rsid w:val="00A36B8D"/>
    <w:rsid w:val="00A36EEB"/>
    <w:rsid w:val="00A37565"/>
    <w:rsid w:val="00A403A0"/>
    <w:rsid w:val="00A41441"/>
    <w:rsid w:val="00A41D55"/>
    <w:rsid w:val="00A42D6F"/>
    <w:rsid w:val="00A43768"/>
    <w:rsid w:val="00A4396B"/>
    <w:rsid w:val="00A43D65"/>
    <w:rsid w:val="00A43DB0"/>
    <w:rsid w:val="00A4418D"/>
    <w:rsid w:val="00A44B59"/>
    <w:rsid w:val="00A44B91"/>
    <w:rsid w:val="00A44E67"/>
    <w:rsid w:val="00A458E2"/>
    <w:rsid w:val="00A47E32"/>
    <w:rsid w:val="00A50739"/>
    <w:rsid w:val="00A5195B"/>
    <w:rsid w:val="00A52AC7"/>
    <w:rsid w:val="00A5367C"/>
    <w:rsid w:val="00A54090"/>
    <w:rsid w:val="00A5611E"/>
    <w:rsid w:val="00A57937"/>
    <w:rsid w:val="00A60110"/>
    <w:rsid w:val="00A60172"/>
    <w:rsid w:val="00A60C2A"/>
    <w:rsid w:val="00A614D1"/>
    <w:rsid w:val="00A6171F"/>
    <w:rsid w:val="00A61D2B"/>
    <w:rsid w:val="00A62981"/>
    <w:rsid w:val="00A63B2C"/>
    <w:rsid w:val="00A665C3"/>
    <w:rsid w:val="00A72401"/>
    <w:rsid w:val="00A75E9C"/>
    <w:rsid w:val="00A815AE"/>
    <w:rsid w:val="00A82C65"/>
    <w:rsid w:val="00A839C4"/>
    <w:rsid w:val="00A849EE"/>
    <w:rsid w:val="00A84BC3"/>
    <w:rsid w:val="00A8512C"/>
    <w:rsid w:val="00A856E2"/>
    <w:rsid w:val="00A85707"/>
    <w:rsid w:val="00A861F3"/>
    <w:rsid w:val="00A863B5"/>
    <w:rsid w:val="00A86CC6"/>
    <w:rsid w:val="00A8758B"/>
    <w:rsid w:val="00A878CD"/>
    <w:rsid w:val="00A87F40"/>
    <w:rsid w:val="00A90C34"/>
    <w:rsid w:val="00A92232"/>
    <w:rsid w:val="00A93BAC"/>
    <w:rsid w:val="00A95045"/>
    <w:rsid w:val="00AA1CE1"/>
    <w:rsid w:val="00AA3684"/>
    <w:rsid w:val="00AA3800"/>
    <w:rsid w:val="00AA4EAD"/>
    <w:rsid w:val="00AA7D4D"/>
    <w:rsid w:val="00AB068B"/>
    <w:rsid w:val="00AB273F"/>
    <w:rsid w:val="00AB66DB"/>
    <w:rsid w:val="00AB751C"/>
    <w:rsid w:val="00AC090C"/>
    <w:rsid w:val="00AC0A4D"/>
    <w:rsid w:val="00AC17B4"/>
    <w:rsid w:val="00AC20D5"/>
    <w:rsid w:val="00AC3AD7"/>
    <w:rsid w:val="00AC402B"/>
    <w:rsid w:val="00AC5745"/>
    <w:rsid w:val="00AC58BD"/>
    <w:rsid w:val="00AC5B18"/>
    <w:rsid w:val="00AC65DF"/>
    <w:rsid w:val="00AC6670"/>
    <w:rsid w:val="00AC67E7"/>
    <w:rsid w:val="00AC70AF"/>
    <w:rsid w:val="00AC7ADF"/>
    <w:rsid w:val="00AD0C48"/>
    <w:rsid w:val="00AD4E8A"/>
    <w:rsid w:val="00AD542F"/>
    <w:rsid w:val="00AD6040"/>
    <w:rsid w:val="00AE0880"/>
    <w:rsid w:val="00AE08A4"/>
    <w:rsid w:val="00AE2B65"/>
    <w:rsid w:val="00AE2F85"/>
    <w:rsid w:val="00AE3663"/>
    <w:rsid w:val="00AE36C5"/>
    <w:rsid w:val="00AE5C6A"/>
    <w:rsid w:val="00AE732B"/>
    <w:rsid w:val="00AE7D5A"/>
    <w:rsid w:val="00AF0FD1"/>
    <w:rsid w:val="00AF1603"/>
    <w:rsid w:val="00AF266E"/>
    <w:rsid w:val="00AF2D1C"/>
    <w:rsid w:val="00AF304C"/>
    <w:rsid w:val="00AF309F"/>
    <w:rsid w:val="00AF4C98"/>
    <w:rsid w:val="00AF6927"/>
    <w:rsid w:val="00AF6BDE"/>
    <w:rsid w:val="00B00AA4"/>
    <w:rsid w:val="00B00F31"/>
    <w:rsid w:val="00B01D3D"/>
    <w:rsid w:val="00B02FD4"/>
    <w:rsid w:val="00B034C6"/>
    <w:rsid w:val="00B038D9"/>
    <w:rsid w:val="00B04BC1"/>
    <w:rsid w:val="00B0567A"/>
    <w:rsid w:val="00B06C58"/>
    <w:rsid w:val="00B07213"/>
    <w:rsid w:val="00B102FB"/>
    <w:rsid w:val="00B11330"/>
    <w:rsid w:val="00B1177D"/>
    <w:rsid w:val="00B1199D"/>
    <w:rsid w:val="00B12965"/>
    <w:rsid w:val="00B15801"/>
    <w:rsid w:val="00B15EC0"/>
    <w:rsid w:val="00B1654A"/>
    <w:rsid w:val="00B20451"/>
    <w:rsid w:val="00B20BCD"/>
    <w:rsid w:val="00B21742"/>
    <w:rsid w:val="00B23FA7"/>
    <w:rsid w:val="00B240A5"/>
    <w:rsid w:val="00B25313"/>
    <w:rsid w:val="00B26273"/>
    <w:rsid w:val="00B266A9"/>
    <w:rsid w:val="00B27488"/>
    <w:rsid w:val="00B27ACE"/>
    <w:rsid w:val="00B30CE2"/>
    <w:rsid w:val="00B3146D"/>
    <w:rsid w:val="00B31E37"/>
    <w:rsid w:val="00B3222D"/>
    <w:rsid w:val="00B339ED"/>
    <w:rsid w:val="00B34B94"/>
    <w:rsid w:val="00B351C6"/>
    <w:rsid w:val="00B369B3"/>
    <w:rsid w:val="00B36A46"/>
    <w:rsid w:val="00B36C65"/>
    <w:rsid w:val="00B374F8"/>
    <w:rsid w:val="00B37814"/>
    <w:rsid w:val="00B37E1A"/>
    <w:rsid w:val="00B4095A"/>
    <w:rsid w:val="00B40C0C"/>
    <w:rsid w:val="00B42F78"/>
    <w:rsid w:val="00B475E2"/>
    <w:rsid w:val="00B47751"/>
    <w:rsid w:val="00B47C59"/>
    <w:rsid w:val="00B5049E"/>
    <w:rsid w:val="00B506D2"/>
    <w:rsid w:val="00B50827"/>
    <w:rsid w:val="00B51BCA"/>
    <w:rsid w:val="00B546B3"/>
    <w:rsid w:val="00B5483E"/>
    <w:rsid w:val="00B54B0B"/>
    <w:rsid w:val="00B55446"/>
    <w:rsid w:val="00B57037"/>
    <w:rsid w:val="00B57AD0"/>
    <w:rsid w:val="00B57BEC"/>
    <w:rsid w:val="00B608D5"/>
    <w:rsid w:val="00B617B8"/>
    <w:rsid w:val="00B62808"/>
    <w:rsid w:val="00B62B99"/>
    <w:rsid w:val="00B631B2"/>
    <w:rsid w:val="00B63A7F"/>
    <w:rsid w:val="00B6462B"/>
    <w:rsid w:val="00B6573F"/>
    <w:rsid w:val="00B661CA"/>
    <w:rsid w:val="00B66385"/>
    <w:rsid w:val="00B714D4"/>
    <w:rsid w:val="00B735B3"/>
    <w:rsid w:val="00B75B91"/>
    <w:rsid w:val="00B80264"/>
    <w:rsid w:val="00B81FA0"/>
    <w:rsid w:val="00B84BEB"/>
    <w:rsid w:val="00B84C18"/>
    <w:rsid w:val="00B84EF4"/>
    <w:rsid w:val="00B85F6A"/>
    <w:rsid w:val="00B85F7B"/>
    <w:rsid w:val="00B8625E"/>
    <w:rsid w:val="00B864E0"/>
    <w:rsid w:val="00B91394"/>
    <w:rsid w:val="00B9230D"/>
    <w:rsid w:val="00B94304"/>
    <w:rsid w:val="00B95A1D"/>
    <w:rsid w:val="00B95C87"/>
    <w:rsid w:val="00B97721"/>
    <w:rsid w:val="00BA0B72"/>
    <w:rsid w:val="00BA0D33"/>
    <w:rsid w:val="00BA1821"/>
    <w:rsid w:val="00BA1D77"/>
    <w:rsid w:val="00BA2B1E"/>
    <w:rsid w:val="00BA375D"/>
    <w:rsid w:val="00BA389E"/>
    <w:rsid w:val="00BA5998"/>
    <w:rsid w:val="00BA6716"/>
    <w:rsid w:val="00BA71D6"/>
    <w:rsid w:val="00BA7564"/>
    <w:rsid w:val="00BB064B"/>
    <w:rsid w:val="00BB0E40"/>
    <w:rsid w:val="00BB4E1A"/>
    <w:rsid w:val="00BB517D"/>
    <w:rsid w:val="00BB6704"/>
    <w:rsid w:val="00BB78D0"/>
    <w:rsid w:val="00BC0097"/>
    <w:rsid w:val="00BC0A62"/>
    <w:rsid w:val="00BC2F50"/>
    <w:rsid w:val="00BC30E2"/>
    <w:rsid w:val="00BC72E6"/>
    <w:rsid w:val="00BD1A0D"/>
    <w:rsid w:val="00BD4EA1"/>
    <w:rsid w:val="00BD6F2F"/>
    <w:rsid w:val="00BE1073"/>
    <w:rsid w:val="00BE183F"/>
    <w:rsid w:val="00BE2619"/>
    <w:rsid w:val="00BE275D"/>
    <w:rsid w:val="00BE28D8"/>
    <w:rsid w:val="00BE3180"/>
    <w:rsid w:val="00BE372A"/>
    <w:rsid w:val="00BE39D8"/>
    <w:rsid w:val="00BE3F38"/>
    <w:rsid w:val="00BE4218"/>
    <w:rsid w:val="00BE4E2A"/>
    <w:rsid w:val="00BE64AA"/>
    <w:rsid w:val="00BE7180"/>
    <w:rsid w:val="00BE7B72"/>
    <w:rsid w:val="00BF0820"/>
    <w:rsid w:val="00BF2CAF"/>
    <w:rsid w:val="00BF3C6B"/>
    <w:rsid w:val="00BF4DDD"/>
    <w:rsid w:val="00BF5508"/>
    <w:rsid w:val="00BF5EA2"/>
    <w:rsid w:val="00BF64E0"/>
    <w:rsid w:val="00BF7240"/>
    <w:rsid w:val="00C0088D"/>
    <w:rsid w:val="00C00C43"/>
    <w:rsid w:val="00C01984"/>
    <w:rsid w:val="00C01D17"/>
    <w:rsid w:val="00C02DA4"/>
    <w:rsid w:val="00C0342F"/>
    <w:rsid w:val="00C0382C"/>
    <w:rsid w:val="00C047B3"/>
    <w:rsid w:val="00C04BA6"/>
    <w:rsid w:val="00C05169"/>
    <w:rsid w:val="00C0584A"/>
    <w:rsid w:val="00C05E75"/>
    <w:rsid w:val="00C06AD6"/>
    <w:rsid w:val="00C06C50"/>
    <w:rsid w:val="00C07C05"/>
    <w:rsid w:val="00C07FA7"/>
    <w:rsid w:val="00C11B46"/>
    <w:rsid w:val="00C150A8"/>
    <w:rsid w:val="00C151D2"/>
    <w:rsid w:val="00C20F2B"/>
    <w:rsid w:val="00C21B88"/>
    <w:rsid w:val="00C23491"/>
    <w:rsid w:val="00C24358"/>
    <w:rsid w:val="00C2449F"/>
    <w:rsid w:val="00C25BBC"/>
    <w:rsid w:val="00C25BC2"/>
    <w:rsid w:val="00C27198"/>
    <w:rsid w:val="00C31768"/>
    <w:rsid w:val="00C33615"/>
    <w:rsid w:val="00C33BC9"/>
    <w:rsid w:val="00C354B0"/>
    <w:rsid w:val="00C36A64"/>
    <w:rsid w:val="00C379FF"/>
    <w:rsid w:val="00C37C52"/>
    <w:rsid w:val="00C40393"/>
    <w:rsid w:val="00C40B8B"/>
    <w:rsid w:val="00C40EE5"/>
    <w:rsid w:val="00C424C1"/>
    <w:rsid w:val="00C42F11"/>
    <w:rsid w:val="00C434E0"/>
    <w:rsid w:val="00C4368D"/>
    <w:rsid w:val="00C4535F"/>
    <w:rsid w:val="00C46036"/>
    <w:rsid w:val="00C47601"/>
    <w:rsid w:val="00C47BDC"/>
    <w:rsid w:val="00C47D53"/>
    <w:rsid w:val="00C47DF6"/>
    <w:rsid w:val="00C50C59"/>
    <w:rsid w:val="00C5205F"/>
    <w:rsid w:val="00C532DE"/>
    <w:rsid w:val="00C53504"/>
    <w:rsid w:val="00C547B8"/>
    <w:rsid w:val="00C54ADB"/>
    <w:rsid w:val="00C55ADC"/>
    <w:rsid w:val="00C56591"/>
    <w:rsid w:val="00C569A5"/>
    <w:rsid w:val="00C60519"/>
    <w:rsid w:val="00C62481"/>
    <w:rsid w:val="00C63CCF"/>
    <w:rsid w:val="00C64DDF"/>
    <w:rsid w:val="00C659AB"/>
    <w:rsid w:val="00C66406"/>
    <w:rsid w:val="00C70303"/>
    <w:rsid w:val="00C71B4E"/>
    <w:rsid w:val="00C723AE"/>
    <w:rsid w:val="00C75862"/>
    <w:rsid w:val="00C76861"/>
    <w:rsid w:val="00C768FC"/>
    <w:rsid w:val="00C76A97"/>
    <w:rsid w:val="00C82EBF"/>
    <w:rsid w:val="00C83B39"/>
    <w:rsid w:val="00C84801"/>
    <w:rsid w:val="00C84B88"/>
    <w:rsid w:val="00C85915"/>
    <w:rsid w:val="00C871F7"/>
    <w:rsid w:val="00C9248B"/>
    <w:rsid w:val="00C935B6"/>
    <w:rsid w:val="00C963F8"/>
    <w:rsid w:val="00CA29FC"/>
    <w:rsid w:val="00CA2E54"/>
    <w:rsid w:val="00CA3ED4"/>
    <w:rsid w:val="00CA44BD"/>
    <w:rsid w:val="00CA51DD"/>
    <w:rsid w:val="00CA588C"/>
    <w:rsid w:val="00CA6F73"/>
    <w:rsid w:val="00CA7FFB"/>
    <w:rsid w:val="00CB398F"/>
    <w:rsid w:val="00CB4C5C"/>
    <w:rsid w:val="00CB5B1D"/>
    <w:rsid w:val="00CB5D8A"/>
    <w:rsid w:val="00CB5F12"/>
    <w:rsid w:val="00CB6116"/>
    <w:rsid w:val="00CB667F"/>
    <w:rsid w:val="00CC0479"/>
    <w:rsid w:val="00CC0996"/>
    <w:rsid w:val="00CC221C"/>
    <w:rsid w:val="00CC27AF"/>
    <w:rsid w:val="00CC2A93"/>
    <w:rsid w:val="00CC3001"/>
    <w:rsid w:val="00CC4ECF"/>
    <w:rsid w:val="00CC6973"/>
    <w:rsid w:val="00CD1730"/>
    <w:rsid w:val="00CD23DD"/>
    <w:rsid w:val="00CD3C07"/>
    <w:rsid w:val="00CE0976"/>
    <w:rsid w:val="00CE1437"/>
    <w:rsid w:val="00CE6259"/>
    <w:rsid w:val="00CF30D5"/>
    <w:rsid w:val="00CF318A"/>
    <w:rsid w:val="00CF4D9C"/>
    <w:rsid w:val="00CF685A"/>
    <w:rsid w:val="00CF7F11"/>
    <w:rsid w:val="00D011DB"/>
    <w:rsid w:val="00D01CEE"/>
    <w:rsid w:val="00D0349F"/>
    <w:rsid w:val="00D039E6"/>
    <w:rsid w:val="00D03D7B"/>
    <w:rsid w:val="00D04391"/>
    <w:rsid w:val="00D044D2"/>
    <w:rsid w:val="00D04B44"/>
    <w:rsid w:val="00D05514"/>
    <w:rsid w:val="00D0614F"/>
    <w:rsid w:val="00D06DAF"/>
    <w:rsid w:val="00D06DD7"/>
    <w:rsid w:val="00D106FF"/>
    <w:rsid w:val="00D1083B"/>
    <w:rsid w:val="00D10C34"/>
    <w:rsid w:val="00D10C4F"/>
    <w:rsid w:val="00D1229B"/>
    <w:rsid w:val="00D155D6"/>
    <w:rsid w:val="00D16D34"/>
    <w:rsid w:val="00D170D5"/>
    <w:rsid w:val="00D17A24"/>
    <w:rsid w:val="00D207E9"/>
    <w:rsid w:val="00D22C17"/>
    <w:rsid w:val="00D2390C"/>
    <w:rsid w:val="00D24751"/>
    <w:rsid w:val="00D24C05"/>
    <w:rsid w:val="00D250C9"/>
    <w:rsid w:val="00D25C9C"/>
    <w:rsid w:val="00D27396"/>
    <w:rsid w:val="00D3059F"/>
    <w:rsid w:val="00D311DA"/>
    <w:rsid w:val="00D3270B"/>
    <w:rsid w:val="00D328D7"/>
    <w:rsid w:val="00D32E65"/>
    <w:rsid w:val="00D32F52"/>
    <w:rsid w:val="00D33456"/>
    <w:rsid w:val="00D339B6"/>
    <w:rsid w:val="00D345E0"/>
    <w:rsid w:val="00D34EAA"/>
    <w:rsid w:val="00D371D9"/>
    <w:rsid w:val="00D40AD9"/>
    <w:rsid w:val="00D41E88"/>
    <w:rsid w:val="00D42031"/>
    <w:rsid w:val="00D427A6"/>
    <w:rsid w:val="00D44FBD"/>
    <w:rsid w:val="00D4708D"/>
    <w:rsid w:val="00D5026C"/>
    <w:rsid w:val="00D54C47"/>
    <w:rsid w:val="00D55128"/>
    <w:rsid w:val="00D56F09"/>
    <w:rsid w:val="00D57202"/>
    <w:rsid w:val="00D61CB9"/>
    <w:rsid w:val="00D62755"/>
    <w:rsid w:val="00D63122"/>
    <w:rsid w:val="00D6342A"/>
    <w:rsid w:val="00D64830"/>
    <w:rsid w:val="00D6504A"/>
    <w:rsid w:val="00D657CB"/>
    <w:rsid w:val="00D66F91"/>
    <w:rsid w:val="00D70B48"/>
    <w:rsid w:val="00D70DE6"/>
    <w:rsid w:val="00D7260E"/>
    <w:rsid w:val="00D74E03"/>
    <w:rsid w:val="00D76302"/>
    <w:rsid w:val="00D764E4"/>
    <w:rsid w:val="00D775C7"/>
    <w:rsid w:val="00D77DAB"/>
    <w:rsid w:val="00D825AB"/>
    <w:rsid w:val="00D8485F"/>
    <w:rsid w:val="00D84B9F"/>
    <w:rsid w:val="00D85C51"/>
    <w:rsid w:val="00D86CB0"/>
    <w:rsid w:val="00D878F8"/>
    <w:rsid w:val="00D96918"/>
    <w:rsid w:val="00DA09B6"/>
    <w:rsid w:val="00DA158A"/>
    <w:rsid w:val="00DA15C2"/>
    <w:rsid w:val="00DA21E1"/>
    <w:rsid w:val="00DA5332"/>
    <w:rsid w:val="00DA5407"/>
    <w:rsid w:val="00DA5DDD"/>
    <w:rsid w:val="00DA5EC0"/>
    <w:rsid w:val="00DA5FD3"/>
    <w:rsid w:val="00DA6297"/>
    <w:rsid w:val="00DA73B7"/>
    <w:rsid w:val="00DB0E27"/>
    <w:rsid w:val="00DB3240"/>
    <w:rsid w:val="00DB4100"/>
    <w:rsid w:val="00DB44C3"/>
    <w:rsid w:val="00DB45B1"/>
    <w:rsid w:val="00DB4716"/>
    <w:rsid w:val="00DB480F"/>
    <w:rsid w:val="00DB496B"/>
    <w:rsid w:val="00DB4BB1"/>
    <w:rsid w:val="00DB58E7"/>
    <w:rsid w:val="00DB70DF"/>
    <w:rsid w:val="00DC0C6D"/>
    <w:rsid w:val="00DC1B8C"/>
    <w:rsid w:val="00DC472D"/>
    <w:rsid w:val="00DC6291"/>
    <w:rsid w:val="00DC6934"/>
    <w:rsid w:val="00DC7038"/>
    <w:rsid w:val="00DC7656"/>
    <w:rsid w:val="00DC7BE5"/>
    <w:rsid w:val="00DD04D3"/>
    <w:rsid w:val="00DD1250"/>
    <w:rsid w:val="00DD1362"/>
    <w:rsid w:val="00DD2B8D"/>
    <w:rsid w:val="00DD58B2"/>
    <w:rsid w:val="00DD5CA6"/>
    <w:rsid w:val="00DD689F"/>
    <w:rsid w:val="00DE0F64"/>
    <w:rsid w:val="00DE40EC"/>
    <w:rsid w:val="00DE45C0"/>
    <w:rsid w:val="00DE56B2"/>
    <w:rsid w:val="00DE5CDC"/>
    <w:rsid w:val="00DF0099"/>
    <w:rsid w:val="00DF0F40"/>
    <w:rsid w:val="00DF26E4"/>
    <w:rsid w:val="00DF2B3C"/>
    <w:rsid w:val="00DF6170"/>
    <w:rsid w:val="00E000DC"/>
    <w:rsid w:val="00E004E3"/>
    <w:rsid w:val="00E01D0A"/>
    <w:rsid w:val="00E02439"/>
    <w:rsid w:val="00E0249F"/>
    <w:rsid w:val="00E046BA"/>
    <w:rsid w:val="00E056FB"/>
    <w:rsid w:val="00E05EE8"/>
    <w:rsid w:val="00E11D5E"/>
    <w:rsid w:val="00E14B7A"/>
    <w:rsid w:val="00E17B68"/>
    <w:rsid w:val="00E207E9"/>
    <w:rsid w:val="00E20913"/>
    <w:rsid w:val="00E20974"/>
    <w:rsid w:val="00E20C75"/>
    <w:rsid w:val="00E21A08"/>
    <w:rsid w:val="00E2306C"/>
    <w:rsid w:val="00E2569C"/>
    <w:rsid w:val="00E2611C"/>
    <w:rsid w:val="00E261B3"/>
    <w:rsid w:val="00E26324"/>
    <w:rsid w:val="00E312D1"/>
    <w:rsid w:val="00E31D29"/>
    <w:rsid w:val="00E32E42"/>
    <w:rsid w:val="00E33515"/>
    <w:rsid w:val="00E365F8"/>
    <w:rsid w:val="00E37B71"/>
    <w:rsid w:val="00E40BFC"/>
    <w:rsid w:val="00E40C1D"/>
    <w:rsid w:val="00E441FB"/>
    <w:rsid w:val="00E4566B"/>
    <w:rsid w:val="00E5205E"/>
    <w:rsid w:val="00E5368C"/>
    <w:rsid w:val="00E537C4"/>
    <w:rsid w:val="00E57825"/>
    <w:rsid w:val="00E623A0"/>
    <w:rsid w:val="00E63C39"/>
    <w:rsid w:val="00E65417"/>
    <w:rsid w:val="00E65904"/>
    <w:rsid w:val="00E66C63"/>
    <w:rsid w:val="00E67F37"/>
    <w:rsid w:val="00E71E69"/>
    <w:rsid w:val="00E730D3"/>
    <w:rsid w:val="00E74D71"/>
    <w:rsid w:val="00E74EEE"/>
    <w:rsid w:val="00E75A63"/>
    <w:rsid w:val="00E75E2E"/>
    <w:rsid w:val="00E76B96"/>
    <w:rsid w:val="00E7794C"/>
    <w:rsid w:val="00E850B3"/>
    <w:rsid w:val="00E858A4"/>
    <w:rsid w:val="00E86FC2"/>
    <w:rsid w:val="00E86FC3"/>
    <w:rsid w:val="00E874D4"/>
    <w:rsid w:val="00E90238"/>
    <w:rsid w:val="00E92964"/>
    <w:rsid w:val="00E933A9"/>
    <w:rsid w:val="00E93742"/>
    <w:rsid w:val="00E94F0A"/>
    <w:rsid w:val="00E9538F"/>
    <w:rsid w:val="00E953A5"/>
    <w:rsid w:val="00E953BC"/>
    <w:rsid w:val="00E9567D"/>
    <w:rsid w:val="00E95DCE"/>
    <w:rsid w:val="00E966FD"/>
    <w:rsid w:val="00E97C8E"/>
    <w:rsid w:val="00EA19C3"/>
    <w:rsid w:val="00EA3552"/>
    <w:rsid w:val="00EA421A"/>
    <w:rsid w:val="00EA5571"/>
    <w:rsid w:val="00EA5A80"/>
    <w:rsid w:val="00EA73D1"/>
    <w:rsid w:val="00EB0417"/>
    <w:rsid w:val="00EB056C"/>
    <w:rsid w:val="00EB18D8"/>
    <w:rsid w:val="00EB1CDD"/>
    <w:rsid w:val="00EB1E6C"/>
    <w:rsid w:val="00EB239E"/>
    <w:rsid w:val="00EB32E0"/>
    <w:rsid w:val="00EB38E0"/>
    <w:rsid w:val="00EB4D44"/>
    <w:rsid w:val="00EB5F78"/>
    <w:rsid w:val="00EB7E9E"/>
    <w:rsid w:val="00EC185C"/>
    <w:rsid w:val="00EC1B5E"/>
    <w:rsid w:val="00EC2E33"/>
    <w:rsid w:val="00EC5353"/>
    <w:rsid w:val="00ED0F83"/>
    <w:rsid w:val="00ED120F"/>
    <w:rsid w:val="00ED14A8"/>
    <w:rsid w:val="00ED1F7A"/>
    <w:rsid w:val="00ED296A"/>
    <w:rsid w:val="00ED3E24"/>
    <w:rsid w:val="00ED503B"/>
    <w:rsid w:val="00ED52AF"/>
    <w:rsid w:val="00ED5AE2"/>
    <w:rsid w:val="00ED637E"/>
    <w:rsid w:val="00ED761B"/>
    <w:rsid w:val="00ED7FEB"/>
    <w:rsid w:val="00EE06A3"/>
    <w:rsid w:val="00EE09F1"/>
    <w:rsid w:val="00EE3D61"/>
    <w:rsid w:val="00EE42A7"/>
    <w:rsid w:val="00EE4809"/>
    <w:rsid w:val="00EE54DC"/>
    <w:rsid w:val="00EF121B"/>
    <w:rsid w:val="00EF14C2"/>
    <w:rsid w:val="00EF4BDE"/>
    <w:rsid w:val="00EF4C43"/>
    <w:rsid w:val="00EF5D47"/>
    <w:rsid w:val="00EF6338"/>
    <w:rsid w:val="00EF63BD"/>
    <w:rsid w:val="00F01968"/>
    <w:rsid w:val="00F02911"/>
    <w:rsid w:val="00F0419D"/>
    <w:rsid w:val="00F04D6A"/>
    <w:rsid w:val="00F06EA7"/>
    <w:rsid w:val="00F0747F"/>
    <w:rsid w:val="00F11508"/>
    <w:rsid w:val="00F12FC1"/>
    <w:rsid w:val="00F13A52"/>
    <w:rsid w:val="00F15C7D"/>
    <w:rsid w:val="00F16D45"/>
    <w:rsid w:val="00F20758"/>
    <w:rsid w:val="00F21107"/>
    <w:rsid w:val="00F21C0F"/>
    <w:rsid w:val="00F239F3"/>
    <w:rsid w:val="00F23EF1"/>
    <w:rsid w:val="00F240EF"/>
    <w:rsid w:val="00F242AF"/>
    <w:rsid w:val="00F2509D"/>
    <w:rsid w:val="00F26300"/>
    <w:rsid w:val="00F2778C"/>
    <w:rsid w:val="00F31B43"/>
    <w:rsid w:val="00F31D64"/>
    <w:rsid w:val="00F32137"/>
    <w:rsid w:val="00F32742"/>
    <w:rsid w:val="00F3446C"/>
    <w:rsid w:val="00F378FC"/>
    <w:rsid w:val="00F40455"/>
    <w:rsid w:val="00F415D9"/>
    <w:rsid w:val="00F42E59"/>
    <w:rsid w:val="00F43211"/>
    <w:rsid w:val="00F43E20"/>
    <w:rsid w:val="00F44484"/>
    <w:rsid w:val="00F45307"/>
    <w:rsid w:val="00F466E3"/>
    <w:rsid w:val="00F50108"/>
    <w:rsid w:val="00F5042F"/>
    <w:rsid w:val="00F51461"/>
    <w:rsid w:val="00F51600"/>
    <w:rsid w:val="00F51B0A"/>
    <w:rsid w:val="00F55BBC"/>
    <w:rsid w:val="00F56BE1"/>
    <w:rsid w:val="00F56CE1"/>
    <w:rsid w:val="00F578DF"/>
    <w:rsid w:val="00F60A0F"/>
    <w:rsid w:val="00F61045"/>
    <w:rsid w:val="00F616C5"/>
    <w:rsid w:val="00F6401B"/>
    <w:rsid w:val="00F67A16"/>
    <w:rsid w:val="00F70262"/>
    <w:rsid w:val="00F704DB"/>
    <w:rsid w:val="00F7104E"/>
    <w:rsid w:val="00F71A34"/>
    <w:rsid w:val="00F73923"/>
    <w:rsid w:val="00F74541"/>
    <w:rsid w:val="00F77520"/>
    <w:rsid w:val="00F800C5"/>
    <w:rsid w:val="00F8144A"/>
    <w:rsid w:val="00F81BB2"/>
    <w:rsid w:val="00F83ABA"/>
    <w:rsid w:val="00F85811"/>
    <w:rsid w:val="00F86CC0"/>
    <w:rsid w:val="00F8745A"/>
    <w:rsid w:val="00F874B7"/>
    <w:rsid w:val="00F874C3"/>
    <w:rsid w:val="00F90C1C"/>
    <w:rsid w:val="00F90E88"/>
    <w:rsid w:val="00F91130"/>
    <w:rsid w:val="00F91AD9"/>
    <w:rsid w:val="00F9430C"/>
    <w:rsid w:val="00F95D74"/>
    <w:rsid w:val="00F96704"/>
    <w:rsid w:val="00F9686A"/>
    <w:rsid w:val="00F979FC"/>
    <w:rsid w:val="00FA10D2"/>
    <w:rsid w:val="00FA3821"/>
    <w:rsid w:val="00FA4367"/>
    <w:rsid w:val="00FA5DC0"/>
    <w:rsid w:val="00FA771E"/>
    <w:rsid w:val="00FB0253"/>
    <w:rsid w:val="00FB0CD9"/>
    <w:rsid w:val="00FB1010"/>
    <w:rsid w:val="00FB3939"/>
    <w:rsid w:val="00FB432C"/>
    <w:rsid w:val="00FB66CB"/>
    <w:rsid w:val="00FC3137"/>
    <w:rsid w:val="00FC3362"/>
    <w:rsid w:val="00FC39EB"/>
    <w:rsid w:val="00FC42CE"/>
    <w:rsid w:val="00FC4A23"/>
    <w:rsid w:val="00FC4A40"/>
    <w:rsid w:val="00FC506A"/>
    <w:rsid w:val="00FC51DA"/>
    <w:rsid w:val="00FC654E"/>
    <w:rsid w:val="00FC6CEF"/>
    <w:rsid w:val="00FC7081"/>
    <w:rsid w:val="00FC739A"/>
    <w:rsid w:val="00FC7429"/>
    <w:rsid w:val="00FD073C"/>
    <w:rsid w:val="00FD1278"/>
    <w:rsid w:val="00FD12C4"/>
    <w:rsid w:val="00FD37F9"/>
    <w:rsid w:val="00FD4A1C"/>
    <w:rsid w:val="00FD4E26"/>
    <w:rsid w:val="00FD60AB"/>
    <w:rsid w:val="00FD654E"/>
    <w:rsid w:val="00FE01D6"/>
    <w:rsid w:val="00FE022D"/>
    <w:rsid w:val="00FE21F6"/>
    <w:rsid w:val="00FE292F"/>
    <w:rsid w:val="00FE49C9"/>
    <w:rsid w:val="00FE4F22"/>
    <w:rsid w:val="00FF0468"/>
    <w:rsid w:val="00FF1D70"/>
    <w:rsid w:val="00FF271C"/>
    <w:rsid w:val="00FF3251"/>
    <w:rsid w:val="00FF36D0"/>
    <w:rsid w:val="00FF38B2"/>
    <w:rsid w:val="00FF3F2F"/>
    <w:rsid w:val="00FF611C"/>
    <w:rsid w:val="00FF6656"/>
    <w:rsid w:val="00FF7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8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A3821"/>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9"/>
    <w:qFormat/>
    <w:rsid w:val="00FA3821"/>
    <w:pPr>
      <w:keepNext/>
      <w:widowControl/>
      <w:autoSpaceDE/>
      <w:autoSpaceDN/>
      <w:adjustRightInd/>
      <w:spacing w:before="240" w:after="60"/>
      <w:outlineLvl w:val="1"/>
    </w:pPr>
    <w:rPr>
      <w:rFonts w:ascii="Arial" w:hAnsi="Arial"/>
      <w:b/>
      <w:bCs/>
      <w:i/>
      <w:iCs/>
      <w:sz w:val="28"/>
      <w:szCs w:val="28"/>
    </w:rPr>
  </w:style>
  <w:style w:type="paragraph" w:styleId="3">
    <w:name w:val="heading 3"/>
    <w:basedOn w:val="a0"/>
    <w:next w:val="a0"/>
    <w:link w:val="30"/>
    <w:semiHidden/>
    <w:unhideWhenUsed/>
    <w:qFormat/>
    <w:rsid w:val="00116C36"/>
    <w:pPr>
      <w:keepNext/>
      <w:keepLines/>
      <w:spacing w:before="20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3821"/>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FA3821"/>
    <w:rPr>
      <w:rFonts w:ascii="Arial" w:eastAsia="Times New Roman" w:hAnsi="Arial" w:cs="Times New Roman"/>
      <w:b/>
      <w:bCs/>
      <w:i/>
      <w:iCs/>
      <w:sz w:val="28"/>
      <w:szCs w:val="28"/>
      <w:lang w:eastAsia="ru-RU"/>
    </w:rPr>
  </w:style>
  <w:style w:type="paragraph" w:customStyle="1" w:styleId="Style1">
    <w:name w:val="Style1"/>
    <w:basedOn w:val="a0"/>
    <w:rsid w:val="00FA3821"/>
    <w:pPr>
      <w:spacing w:line="355" w:lineRule="exact"/>
      <w:ind w:firstLine="1214"/>
    </w:pPr>
  </w:style>
  <w:style w:type="paragraph" w:customStyle="1" w:styleId="Style2">
    <w:name w:val="Style2"/>
    <w:basedOn w:val="a0"/>
    <w:rsid w:val="00FA3821"/>
    <w:pPr>
      <w:spacing w:line="350" w:lineRule="exact"/>
      <w:ind w:hanging="379"/>
    </w:pPr>
  </w:style>
  <w:style w:type="paragraph" w:customStyle="1" w:styleId="Style3">
    <w:name w:val="Style3"/>
    <w:basedOn w:val="a0"/>
    <w:rsid w:val="00FA3821"/>
    <w:pPr>
      <w:spacing w:line="346" w:lineRule="exact"/>
      <w:ind w:hanging="293"/>
    </w:pPr>
  </w:style>
  <w:style w:type="paragraph" w:customStyle="1" w:styleId="Style4">
    <w:name w:val="Style4"/>
    <w:basedOn w:val="a0"/>
    <w:rsid w:val="00FA3821"/>
    <w:pPr>
      <w:spacing w:line="341" w:lineRule="exact"/>
      <w:ind w:hanging="614"/>
    </w:pPr>
  </w:style>
  <w:style w:type="paragraph" w:customStyle="1" w:styleId="Style5">
    <w:name w:val="Style5"/>
    <w:basedOn w:val="a0"/>
    <w:rsid w:val="00FA3821"/>
    <w:pPr>
      <w:jc w:val="both"/>
    </w:pPr>
  </w:style>
  <w:style w:type="paragraph" w:customStyle="1" w:styleId="Style6">
    <w:name w:val="Style6"/>
    <w:basedOn w:val="a0"/>
    <w:rsid w:val="00FA3821"/>
    <w:pPr>
      <w:spacing w:line="347" w:lineRule="exact"/>
      <w:jc w:val="center"/>
    </w:pPr>
  </w:style>
  <w:style w:type="paragraph" w:customStyle="1" w:styleId="Style7">
    <w:name w:val="Style7"/>
    <w:basedOn w:val="a0"/>
    <w:rsid w:val="00FA3821"/>
  </w:style>
  <w:style w:type="paragraph" w:customStyle="1" w:styleId="Style8">
    <w:name w:val="Style8"/>
    <w:basedOn w:val="a0"/>
    <w:rsid w:val="00FA3821"/>
    <w:pPr>
      <w:spacing w:line="355" w:lineRule="exact"/>
      <w:ind w:hanging="1464"/>
    </w:pPr>
  </w:style>
  <w:style w:type="paragraph" w:customStyle="1" w:styleId="Style9">
    <w:name w:val="Style9"/>
    <w:basedOn w:val="a0"/>
    <w:rsid w:val="00FA3821"/>
    <w:pPr>
      <w:spacing w:line="307" w:lineRule="exact"/>
      <w:jc w:val="both"/>
    </w:pPr>
  </w:style>
  <w:style w:type="paragraph" w:customStyle="1" w:styleId="Style10">
    <w:name w:val="Style10"/>
    <w:basedOn w:val="a0"/>
    <w:rsid w:val="00FA3821"/>
  </w:style>
  <w:style w:type="paragraph" w:customStyle="1" w:styleId="Style11">
    <w:name w:val="Style11"/>
    <w:basedOn w:val="a0"/>
    <w:rsid w:val="00FA3821"/>
    <w:pPr>
      <w:spacing w:line="349" w:lineRule="exact"/>
      <w:jc w:val="both"/>
    </w:pPr>
  </w:style>
  <w:style w:type="paragraph" w:customStyle="1" w:styleId="Style12">
    <w:name w:val="Style12"/>
    <w:basedOn w:val="a0"/>
    <w:rsid w:val="00FA3821"/>
    <w:pPr>
      <w:spacing w:line="317" w:lineRule="exact"/>
      <w:jc w:val="both"/>
    </w:pPr>
  </w:style>
  <w:style w:type="paragraph" w:customStyle="1" w:styleId="Style13">
    <w:name w:val="Style13"/>
    <w:basedOn w:val="a0"/>
    <w:rsid w:val="00FA3821"/>
    <w:pPr>
      <w:spacing w:line="355" w:lineRule="exact"/>
      <w:ind w:firstLine="989"/>
    </w:pPr>
  </w:style>
  <w:style w:type="paragraph" w:customStyle="1" w:styleId="Style14">
    <w:name w:val="Style14"/>
    <w:basedOn w:val="a0"/>
    <w:rsid w:val="00FA3821"/>
    <w:pPr>
      <w:spacing w:line="346" w:lineRule="exact"/>
      <w:ind w:firstLine="595"/>
      <w:jc w:val="both"/>
    </w:pPr>
  </w:style>
  <w:style w:type="paragraph" w:customStyle="1" w:styleId="Style15">
    <w:name w:val="Style15"/>
    <w:basedOn w:val="a0"/>
    <w:rsid w:val="00FA3821"/>
    <w:pPr>
      <w:spacing w:line="341" w:lineRule="exact"/>
      <w:ind w:firstLine="557"/>
      <w:jc w:val="both"/>
    </w:pPr>
  </w:style>
  <w:style w:type="paragraph" w:customStyle="1" w:styleId="Style16">
    <w:name w:val="Style16"/>
    <w:basedOn w:val="a0"/>
    <w:rsid w:val="00FA3821"/>
    <w:pPr>
      <w:spacing w:line="346" w:lineRule="exact"/>
      <w:ind w:firstLine="557"/>
      <w:jc w:val="both"/>
    </w:pPr>
  </w:style>
  <w:style w:type="paragraph" w:customStyle="1" w:styleId="Style17">
    <w:name w:val="Style17"/>
    <w:basedOn w:val="a0"/>
    <w:rsid w:val="00FA3821"/>
  </w:style>
  <w:style w:type="paragraph" w:customStyle="1" w:styleId="Style18">
    <w:name w:val="Style18"/>
    <w:basedOn w:val="a0"/>
    <w:rsid w:val="00FA3821"/>
    <w:pPr>
      <w:spacing w:line="350" w:lineRule="exact"/>
    </w:pPr>
  </w:style>
  <w:style w:type="paragraph" w:customStyle="1" w:styleId="Style19">
    <w:name w:val="Style19"/>
    <w:basedOn w:val="a0"/>
    <w:rsid w:val="00FA3821"/>
  </w:style>
  <w:style w:type="paragraph" w:customStyle="1" w:styleId="Style20">
    <w:name w:val="Style20"/>
    <w:basedOn w:val="a0"/>
    <w:rsid w:val="00FA3821"/>
    <w:pPr>
      <w:spacing w:line="355" w:lineRule="exact"/>
      <w:ind w:firstLine="691"/>
    </w:pPr>
  </w:style>
  <w:style w:type="paragraph" w:customStyle="1" w:styleId="Style21">
    <w:name w:val="Style21"/>
    <w:basedOn w:val="a0"/>
    <w:rsid w:val="00FA3821"/>
    <w:pPr>
      <w:spacing w:line="307" w:lineRule="exact"/>
      <w:jc w:val="both"/>
    </w:pPr>
  </w:style>
  <w:style w:type="paragraph" w:customStyle="1" w:styleId="Style22">
    <w:name w:val="Style22"/>
    <w:basedOn w:val="a0"/>
    <w:rsid w:val="00FA3821"/>
  </w:style>
  <w:style w:type="character" w:customStyle="1" w:styleId="FontStyle24">
    <w:name w:val="Font Style24"/>
    <w:rsid w:val="00FA3821"/>
    <w:rPr>
      <w:rFonts w:ascii="Times New Roman" w:hAnsi="Times New Roman" w:cs="Times New Roman"/>
      <w:i/>
      <w:iCs/>
      <w:spacing w:val="-10"/>
      <w:sz w:val="30"/>
      <w:szCs w:val="30"/>
    </w:rPr>
  </w:style>
  <w:style w:type="character" w:customStyle="1" w:styleId="FontStyle25">
    <w:name w:val="Font Style25"/>
    <w:rsid w:val="00FA3821"/>
    <w:rPr>
      <w:rFonts w:ascii="Times New Roman" w:hAnsi="Times New Roman" w:cs="Times New Roman"/>
      <w:b/>
      <w:bCs/>
      <w:sz w:val="24"/>
      <w:szCs w:val="24"/>
    </w:rPr>
  </w:style>
  <w:style w:type="character" w:customStyle="1" w:styleId="FontStyle26">
    <w:name w:val="Font Style26"/>
    <w:rsid w:val="00FA3821"/>
    <w:rPr>
      <w:rFonts w:ascii="Times New Roman" w:hAnsi="Times New Roman" w:cs="Times New Roman"/>
      <w:sz w:val="24"/>
      <w:szCs w:val="24"/>
    </w:rPr>
  </w:style>
  <w:style w:type="character" w:customStyle="1" w:styleId="FontStyle27">
    <w:name w:val="Font Style27"/>
    <w:rsid w:val="00FA3821"/>
    <w:rPr>
      <w:rFonts w:ascii="Arial Narrow" w:hAnsi="Arial Narrow" w:cs="Arial Narrow"/>
      <w:b/>
      <w:bCs/>
      <w:sz w:val="12"/>
      <w:szCs w:val="12"/>
    </w:rPr>
  </w:style>
  <w:style w:type="character" w:customStyle="1" w:styleId="FontStyle28">
    <w:name w:val="Font Style28"/>
    <w:rsid w:val="00FA3821"/>
    <w:rPr>
      <w:rFonts w:ascii="Times New Roman" w:hAnsi="Times New Roman" w:cs="Times New Roman"/>
      <w:b/>
      <w:bCs/>
      <w:sz w:val="20"/>
      <w:szCs w:val="20"/>
    </w:rPr>
  </w:style>
  <w:style w:type="character" w:customStyle="1" w:styleId="FontStyle29">
    <w:name w:val="Font Style29"/>
    <w:rsid w:val="00FA3821"/>
    <w:rPr>
      <w:rFonts w:ascii="Times New Roman" w:hAnsi="Times New Roman" w:cs="Times New Roman"/>
      <w:b/>
      <w:bCs/>
      <w:sz w:val="20"/>
      <w:szCs w:val="20"/>
    </w:rPr>
  </w:style>
  <w:style w:type="character" w:customStyle="1" w:styleId="FontStyle30">
    <w:name w:val="Font Style30"/>
    <w:rsid w:val="00FA3821"/>
    <w:rPr>
      <w:rFonts w:ascii="Times New Roman" w:hAnsi="Times New Roman" w:cs="Times New Roman"/>
      <w:sz w:val="20"/>
      <w:szCs w:val="20"/>
    </w:rPr>
  </w:style>
  <w:style w:type="character" w:styleId="a4">
    <w:name w:val="Hyperlink"/>
    <w:rsid w:val="00FA3821"/>
    <w:rPr>
      <w:color w:val="000080"/>
      <w:u w:val="single"/>
    </w:rPr>
  </w:style>
  <w:style w:type="paragraph" w:customStyle="1" w:styleId="Oaeno">
    <w:name w:val="Oaeno"/>
    <w:basedOn w:val="a0"/>
    <w:rsid w:val="00FA3821"/>
    <w:pPr>
      <w:widowControl/>
      <w:autoSpaceDE/>
      <w:autoSpaceDN/>
      <w:adjustRightInd/>
    </w:pPr>
    <w:rPr>
      <w:rFonts w:ascii="Courier New" w:hAnsi="Courier New" w:cs="Courier New"/>
      <w:sz w:val="20"/>
      <w:szCs w:val="20"/>
    </w:rPr>
  </w:style>
  <w:style w:type="paragraph" w:customStyle="1" w:styleId="11">
    <w:name w:val="Абзац списка1"/>
    <w:basedOn w:val="a0"/>
    <w:rsid w:val="00FA3821"/>
    <w:pPr>
      <w:widowControl/>
      <w:autoSpaceDE/>
      <w:autoSpaceDN/>
      <w:adjustRightInd/>
      <w:ind w:left="720" w:firstLine="709"/>
      <w:jc w:val="both"/>
    </w:pPr>
    <w:rPr>
      <w:sz w:val="28"/>
      <w:szCs w:val="28"/>
      <w:lang w:eastAsia="en-US"/>
    </w:rPr>
  </w:style>
  <w:style w:type="character" w:styleId="a5">
    <w:name w:val="page number"/>
    <w:basedOn w:val="a1"/>
    <w:rsid w:val="00FA3821"/>
  </w:style>
  <w:style w:type="paragraph" w:customStyle="1" w:styleId="ConsPlusNormal">
    <w:name w:val="ConsPlusNormal"/>
    <w:link w:val="ConsPlusNormal0"/>
    <w:uiPriority w:val="99"/>
    <w:qFormat/>
    <w:rsid w:val="00FA3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uiPriority w:val="99"/>
    <w:rsid w:val="00FA3821"/>
    <w:pPr>
      <w:tabs>
        <w:tab w:val="center" w:pos="4677"/>
        <w:tab w:val="right" w:pos="9355"/>
      </w:tabs>
    </w:pPr>
  </w:style>
  <w:style w:type="character" w:customStyle="1" w:styleId="a7">
    <w:name w:val="Нижний колонтитул Знак"/>
    <w:basedOn w:val="a1"/>
    <w:link w:val="a6"/>
    <w:uiPriority w:val="99"/>
    <w:rsid w:val="00FA3821"/>
    <w:rPr>
      <w:rFonts w:ascii="Times New Roman" w:eastAsia="Times New Roman" w:hAnsi="Times New Roman" w:cs="Times New Roman"/>
      <w:sz w:val="24"/>
      <w:szCs w:val="24"/>
    </w:rPr>
  </w:style>
  <w:style w:type="paragraph" w:styleId="a8">
    <w:name w:val="header"/>
    <w:basedOn w:val="a0"/>
    <w:link w:val="a9"/>
    <w:rsid w:val="00FA3821"/>
    <w:pPr>
      <w:widowControl/>
      <w:tabs>
        <w:tab w:val="center" w:pos="4677"/>
        <w:tab w:val="right" w:pos="9355"/>
      </w:tabs>
      <w:autoSpaceDE/>
      <w:autoSpaceDN/>
      <w:adjustRightInd/>
    </w:pPr>
    <w:rPr>
      <w:rFonts w:ascii="Calibri" w:hAnsi="Calibri"/>
      <w:sz w:val="20"/>
      <w:szCs w:val="20"/>
      <w:lang w:eastAsia="en-US"/>
    </w:rPr>
  </w:style>
  <w:style w:type="character" w:customStyle="1" w:styleId="a9">
    <w:name w:val="Верхний колонтитул Знак"/>
    <w:basedOn w:val="a1"/>
    <w:link w:val="a8"/>
    <w:rsid w:val="00FA3821"/>
    <w:rPr>
      <w:rFonts w:ascii="Calibri" w:eastAsia="Times New Roman" w:hAnsi="Calibri" w:cs="Times New Roman"/>
      <w:sz w:val="20"/>
      <w:szCs w:val="20"/>
    </w:rPr>
  </w:style>
  <w:style w:type="paragraph" w:customStyle="1" w:styleId="ConsPlusNonformat">
    <w:name w:val="ConsPlusNonformat"/>
    <w:rsid w:val="00FA3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2"/>
    <w:rsid w:val="00FA382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FA3821"/>
    <w:pPr>
      <w:widowControl/>
      <w:autoSpaceDE/>
      <w:autoSpaceDN/>
      <w:adjustRightInd/>
    </w:pPr>
    <w:rPr>
      <w:rFonts w:ascii="Tahoma" w:hAnsi="Tahoma"/>
      <w:sz w:val="16"/>
      <w:szCs w:val="16"/>
      <w:lang w:eastAsia="en-US"/>
    </w:rPr>
  </w:style>
  <w:style w:type="character" w:customStyle="1" w:styleId="ac">
    <w:name w:val="Текст выноски Знак"/>
    <w:basedOn w:val="a1"/>
    <w:link w:val="ab"/>
    <w:rsid w:val="00FA3821"/>
    <w:rPr>
      <w:rFonts w:ascii="Tahoma" w:eastAsia="Times New Roman" w:hAnsi="Tahoma" w:cs="Times New Roman"/>
      <w:sz w:val="16"/>
      <w:szCs w:val="16"/>
    </w:rPr>
  </w:style>
  <w:style w:type="paragraph" w:customStyle="1" w:styleId="12">
    <w:name w:val="Заголовок оглавления1"/>
    <w:basedOn w:val="1"/>
    <w:next w:val="a0"/>
    <w:rsid w:val="00FA3821"/>
    <w:pPr>
      <w:keepLines/>
      <w:spacing w:before="480" w:after="0"/>
      <w:outlineLvl w:val="9"/>
    </w:pPr>
    <w:rPr>
      <w:color w:val="365F91"/>
      <w:kern w:val="0"/>
      <w:sz w:val="28"/>
      <w:szCs w:val="28"/>
    </w:rPr>
  </w:style>
  <w:style w:type="paragraph" w:styleId="21">
    <w:name w:val="toc 2"/>
    <w:basedOn w:val="a0"/>
    <w:next w:val="a0"/>
    <w:autoRedefine/>
    <w:semiHidden/>
    <w:rsid w:val="00FA3821"/>
    <w:pPr>
      <w:widowControl/>
      <w:autoSpaceDE/>
      <w:autoSpaceDN/>
      <w:adjustRightInd/>
      <w:spacing w:after="200" w:line="276" w:lineRule="auto"/>
      <w:ind w:left="220"/>
    </w:pPr>
    <w:rPr>
      <w:rFonts w:ascii="Calibri" w:hAnsi="Calibri" w:cs="Calibri"/>
      <w:sz w:val="22"/>
      <w:szCs w:val="22"/>
      <w:lang w:eastAsia="en-US"/>
    </w:rPr>
  </w:style>
  <w:style w:type="paragraph" w:styleId="13">
    <w:name w:val="toc 1"/>
    <w:basedOn w:val="a0"/>
    <w:next w:val="a0"/>
    <w:autoRedefine/>
    <w:semiHidden/>
    <w:rsid w:val="00FA3821"/>
    <w:pPr>
      <w:widowControl/>
      <w:autoSpaceDE/>
      <w:autoSpaceDN/>
      <w:adjustRightInd/>
      <w:spacing w:after="200" w:line="276" w:lineRule="auto"/>
    </w:pPr>
    <w:rPr>
      <w:rFonts w:ascii="Calibri" w:hAnsi="Calibri" w:cs="Calibri"/>
      <w:sz w:val="22"/>
      <w:szCs w:val="22"/>
      <w:lang w:eastAsia="en-US"/>
    </w:rPr>
  </w:style>
  <w:style w:type="paragraph" w:styleId="31">
    <w:name w:val="toc 3"/>
    <w:basedOn w:val="a0"/>
    <w:next w:val="a0"/>
    <w:autoRedefine/>
    <w:semiHidden/>
    <w:rsid w:val="00FA3821"/>
    <w:pPr>
      <w:widowControl/>
      <w:autoSpaceDE/>
      <w:autoSpaceDN/>
      <w:adjustRightInd/>
      <w:spacing w:after="100" w:line="276" w:lineRule="auto"/>
      <w:ind w:left="440"/>
    </w:pPr>
    <w:rPr>
      <w:rFonts w:ascii="Calibri" w:hAnsi="Calibri" w:cs="Calibri"/>
      <w:sz w:val="22"/>
      <w:szCs w:val="22"/>
    </w:rPr>
  </w:style>
  <w:style w:type="paragraph" w:styleId="4">
    <w:name w:val="toc 4"/>
    <w:basedOn w:val="a0"/>
    <w:next w:val="a0"/>
    <w:autoRedefine/>
    <w:semiHidden/>
    <w:rsid w:val="00FA3821"/>
    <w:pPr>
      <w:widowControl/>
      <w:autoSpaceDE/>
      <w:autoSpaceDN/>
      <w:adjustRightInd/>
      <w:spacing w:after="100" w:line="276" w:lineRule="auto"/>
      <w:ind w:left="660"/>
    </w:pPr>
    <w:rPr>
      <w:rFonts w:ascii="Calibri" w:hAnsi="Calibri" w:cs="Calibri"/>
      <w:sz w:val="22"/>
      <w:szCs w:val="22"/>
    </w:rPr>
  </w:style>
  <w:style w:type="paragraph" w:styleId="5">
    <w:name w:val="toc 5"/>
    <w:basedOn w:val="a0"/>
    <w:next w:val="a0"/>
    <w:autoRedefine/>
    <w:semiHidden/>
    <w:rsid w:val="00FA3821"/>
    <w:pPr>
      <w:widowControl/>
      <w:autoSpaceDE/>
      <w:autoSpaceDN/>
      <w:adjustRightInd/>
      <w:spacing w:after="100" w:line="276" w:lineRule="auto"/>
      <w:ind w:left="880"/>
    </w:pPr>
    <w:rPr>
      <w:rFonts w:ascii="Calibri" w:hAnsi="Calibri" w:cs="Calibri"/>
      <w:sz w:val="22"/>
      <w:szCs w:val="22"/>
    </w:rPr>
  </w:style>
  <w:style w:type="paragraph" w:styleId="6">
    <w:name w:val="toc 6"/>
    <w:basedOn w:val="a0"/>
    <w:next w:val="a0"/>
    <w:autoRedefine/>
    <w:semiHidden/>
    <w:rsid w:val="00FA3821"/>
    <w:pPr>
      <w:widowControl/>
      <w:autoSpaceDE/>
      <w:autoSpaceDN/>
      <w:adjustRightInd/>
      <w:spacing w:after="100" w:line="276" w:lineRule="auto"/>
      <w:ind w:left="1100"/>
    </w:pPr>
    <w:rPr>
      <w:rFonts w:ascii="Calibri" w:hAnsi="Calibri" w:cs="Calibri"/>
      <w:sz w:val="22"/>
      <w:szCs w:val="22"/>
    </w:rPr>
  </w:style>
  <w:style w:type="paragraph" w:styleId="7">
    <w:name w:val="toc 7"/>
    <w:basedOn w:val="a0"/>
    <w:next w:val="a0"/>
    <w:autoRedefine/>
    <w:semiHidden/>
    <w:rsid w:val="00FA3821"/>
    <w:pPr>
      <w:widowControl/>
      <w:autoSpaceDE/>
      <w:autoSpaceDN/>
      <w:adjustRightInd/>
      <w:spacing w:after="100" w:line="276" w:lineRule="auto"/>
      <w:ind w:left="1320"/>
    </w:pPr>
    <w:rPr>
      <w:rFonts w:ascii="Calibri" w:hAnsi="Calibri" w:cs="Calibri"/>
      <w:sz w:val="22"/>
      <w:szCs w:val="22"/>
    </w:rPr>
  </w:style>
  <w:style w:type="paragraph" w:styleId="8">
    <w:name w:val="toc 8"/>
    <w:basedOn w:val="a0"/>
    <w:next w:val="a0"/>
    <w:autoRedefine/>
    <w:semiHidden/>
    <w:rsid w:val="00FA3821"/>
    <w:pPr>
      <w:widowControl/>
      <w:autoSpaceDE/>
      <w:autoSpaceDN/>
      <w:adjustRightInd/>
      <w:spacing w:after="100" w:line="276" w:lineRule="auto"/>
      <w:ind w:left="1540"/>
    </w:pPr>
    <w:rPr>
      <w:rFonts w:ascii="Calibri" w:hAnsi="Calibri" w:cs="Calibri"/>
      <w:sz w:val="22"/>
      <w:szCs w:val="22"/>
    </w:rPr>
  </w:style>
  <w:style w:type="paragraph" w:styleId="9">
    <w:name w:val="toc 9"/>
    <w:basedOn w:val="a0"/>
    <w:next w:val="a0"/>
    <w:autoRedefine/>
    <w:semiHidden/>
    <w:rsid w:val="00FA3821"/>
    <w:pPr>
      <w:widowControl/>
      <w:autoSpaceDE/>
      <w:autoSpaceDN/>
      <w:adjustRightInd/>
      <w:spacing w:after="100" w:line="276" w:lineRule="auto"/>
      <w:ind w:left="1760"/>
    </w:pPr>
    <w:rPr>
      <w:rFonts w:ascii="Calibri" w:hAnsi="Calibri" w:cs="Calibri"/>
      <w:sz w:val="22"/>
      <w:szCs w:val="22"/>
    </w:rPr>
  </w:style>
  <w:style w:type="character" w:customStyle="1" w:styleId="FontStyle46">
    <w:name w:val="Font Style46"/>
    <w:uiPriority w:val="99"/>
    <w:rsid w:val="00FA3821"/>
    <w:rPr>
      <w:rFonts w:ascii="Times New Roman" w:hAnsi="Times New Roman" w:cs="Times New Roman"/>
      <w:sz w:val="26"/>
      <w:szCs w:val="26"/>
    </w:rPr>
  </w:style>
  <w:style w:type="paragraph" w:styleId="ad">
    <w:name w:val="List Paragraph"/>
    <w:basedOn w:val="a0"/>
    <w:uiPriority w:val="99"/>
    <w:qFormat/>
    <w:rsid w:val="00FA3821"/>
    <w:pPr>
      <w:widowControl/>
      <w:autoSpaceDE/>
      <w:autoSpaceDN/>
      <w:adjustRightInd/>
      <w:spacing w:after="200" w:line="276" w:lineRule="auto"/>
      <w:ind w:left="720"/>
      <w:contextualSpacing/>
    </w:pPr>
    <w:rPr>
      <w:rFonts w:ascii="Calibri" w:hAnsi="Calibri"/>
      <w:sz w:val="22"/>
      <w:szCs w:val="22"/>
    </w:rPr>
  </w:style>
  <w:style w:type="paragraph" w:styleId="ae">
    <w:name w:val="No Spacing"/>
    <w:uiPriority w:val="1"/>
    <w:qFormat/>
    <w:rsid w:val="00FA38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3"/>
    <w:semiHidden/>
    <w:rsid w:val="00FA3821"/>
  </w:style>
  <w:style w:type="paragraph" w:customStyle="1" w:styleId="15">
    <w:name w:val="Абзац списка1"/>
    <w:basedOn w:val="a0"/>
    <w:rsid w:val="00FA3821"/>
    <w:pPr>
      <w:widowControl/>
      <w:autoSpaceDE/>
      <w:autoSpaceDN/>
      <w:adjustRightInd/>
      <w:spacing w:after="200" w:line="276" w:lineRule="auto"/>
      <w:ind w:left="720"/>
    </w:pPr>
    <w:rPr>
      <w:rFonts w:ascii="Calibri" w:eastAsia="Calibri" w:hAnsi="Calibri"/>
      <w:sz w:val="22"/>
      <w:szCs w:val="22"/>
      <w:lang w:eastAsia="en-US"/>
    </w:rPr>
  </w:style>
  <w:style w:type="paragraph" w:customStyle="1" w:styleId="-3">
    <w:name w:val="Пункт-3"/>
    <w:basedOn w:val="a0"/>
    <w:rsid w:val="00FA3821"/>
    <w:pPr>
      <w:widowControl/>
      <w:autoSpaceDE/>
      <w:autoSpaceDN/>
      <w:adjustRightInd/>
      <w:spacing w:line="288" w:lineRule="auto"/>
      <w:jc w:val="both"/>
    </w:pPr>
    <w:rPr>
      <w:sz w:val="28"/>
    </w:rPr>
  </w:style>
  <w:style w:type="table" w:customStyle="1" w:styleId="16">
    <w:name w:val="Сетка таблицы1"/>
    <w:basedOn w:val="a2"/>
    <w:next w:val="aa"/>
    <w:rsid w:val="00FA38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FA3821"/>
    <w:rPr>
      <w:sz w:val="16"/>
      <w:szCs w:val="16"/>
    </w:rPr>
  </w:style>
  <w:style w:type="paragraph" w:styleId="af0">
    <w:name w:val="annotation text"/>
    <w:basedOn w:val="a0"/>
    <w:link w:val="af1"/>
    <w:rsid w:val="00FA3821"/>
    <w:pPr>
      <w:widowControl/>
      <w:autoSpaceDE/>
      <w:autoSpaceDN/>
      <w:adjustRightInd/>
    </w:pPr>
    <w:rPr>
      <w:sz w:val="20"/>
      <w:szCs w:val="20"/>
    </w:rPr>
  </w:style>
  <w:style w:type="character" w:customStyle="1" w:styleId="af1">
    <w:name w:val="Текст примечания Знак"/>
    <w:basedOn w:val="a1"/>
    <w:link w:val="af0"/>
    <w:rsid w:val="00FA3821"/>
    <w:rPr>
      <w:rFonts w:ascii="Times New Roman" w:eastAsia="Times New Roman" w:hAnsi="Times New Roman" w:cs="Times New Roman"/>
      <w:sz w:val="20"/>
      <w:szCs w:val="20"/>
      <w:lang w:eastAsia="ru-RU"/>
    </w:rPr>
  </w:style>
  <w:style w:type="paragraph" w:styleId="af2">
    <w:name w:val="annotation subject"/>
    <w:basedOn w:val="af0"/>
    <w:next w:val="af0"/>
    <w:link w:val="af3"/>
    <w:rsid w:val="00FA3821"/>
    <w:rPr>
      <w:b/>
      <w:bCs/>
    </w:rPr>
  </w:style>
  <w:style w:type="character" w:customStyle="1" w:styleId="af3">
    <w:name w:val="Тема примечания Знак"/>
    <w:basedOn w:val="af1"/>
    <w:link w:val="af2"/>
    <w:rsid w:val="00FA3821"/>
    <w:rPr>
      <w:rFonts w:ascii="Times New Roman" w:eastAsia="Times New Roman" w:hAnsi="Times New Roman" w:cs="Times New Roman"/>
      <w:b/>
      <w:bCs/>
      <w:sz w:val="20"/>
      <w:szCs w:val="20"/>
      <w:lang w:eastAsia="ru-RU"/>
    </w:rPr>
  </w:style>
  <w:style w:type="paragraph" w:styleId="af4">
    <w:name w:val="Revision"/>
    <w:hidden/>
    <w:uiPriority w:val="99"/>
    <w:semiHidden/>
    <w:rsid w:val="00FA3821"/>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092787"/>
  </w:style>
  <w:style w:type="character" w:customStyle="1" w:styleId="apple-converted-space">
    <w:name w:val="apple-converted-space"/>
    <w:basedOn w:val="a1"/>
    <w:uiPriority w:val="99"/>
    <w:rsid w:val="00092787"/>
  </w:style>
  <w:style w:type="paragraph" w:styleId="af5">
    <w:name w:val="Normal (Web)"/>
    <w:basedOn w:val="a0"/>
    <w:uiPriority w:val="99"/>
    <w:unhideWhenUsed/>
    <w:rsid w:val="0009280A"/>
    <w:pPr>
      <w:widowControl/>
      <w:autoSpaceDE/>
      <w:autoSpaceDN/>
      <w:adjustRightInd/>
      <w:spacing w:before="100" w:beforeAutospacing="1" w:after="100" w:afterAutospacing="1"/>
    </w:pPr>
  </w:style>
  <w:style w:type="character" w:styleId="af6">
    <w:name w:val="Strong"/>
    <w:basedOn w:val="a1"/>
    <w:uiPriority w:val="22"/>
    <w:qFormat/>
    <w:rsid w:val="0009280A"/>
    <w:rPr>
      <w:b/>
      <w:bCs/>
    </w:rPr>
  </w:style>
  <w:style w:type="character" w:customStyle="1" w:styleId="30">
    <w:name w:val="Заголовок 3 Знак"/>
    <w:basedOn w:val="a1"/>
    <w:link w:val="3"/>
    <w:rsid w:val="00116C36"/>
    <w:rPr>
      <w:rFonts w:ascii="Arial" w:eastAsia="Times New Roman" w:hAnsi="Arial" w:cs="Arial"/>
      <w:b/>
      <w:bCs/>
      <w:sz w:val="26"/>
      <w:szCs w:val="26"/>
      <w:lang w:eastAsia="ru-RU"/>
    </w:rPr>
  </w:style>
  <w:style w:type="paragraph" w:customStyle="1" w:styleId="a">
    <w:name w:val="Таблица"/>
    <w:basedOn w:val="a0"/>
    <w:rsid w:val="00116C36"/>
    <w:pPr>
      <w:widowControl/>
      <w:numPr>
        <w:numId w:val="2"/>
      </w:numPr>
      <w:autoSpaceDE/>
      <w:autoSpaceDN/>
      <w:adjustRightInd/>
    </w:pPr>
    <w:rPr>
      <w:iCs/>
      <w:sz w:val="20"/>
    </w:rPr>
  </w:style>
  <w:style w:type="paragraph" w:customStyle="1" w:styleId="af7">
    <w:name w:val="Подраздел"/>
    <w:basedOn w:val="a0"/>
    <w:rsid w:val="00116C36"/>
    <w:pPr>
      <w:keepLines/>
      <w:widowControl/>
      <w:tabs>
        <w:tab w:val="left" w:pos="1134"/>
      </w:tabs>
      <w:autoSpaceDE/>
      <w:autoSpaceDN/>
      <w:adjustRightInd/>
      <w:spacing w:before="60"/>
      <w:ind w:left="1134" w:hanging="1134"/>
      <w:jc w:val="both"/>
      <w:outlineLvl w:val="2"/>
    </w:pPr>
    <w:rPr>
      <w:szCs w:val="20"/>
    </w:rPr>
  </w:style>
  <w:style w:type="paragraph" w:customStyle="1" w:styleId="af8">
    <w:name w:val="Глава"/>
    <w:basedOn w:val="a0"/>
    <w:next w:val="a0"/>
    <w:rsid w:val="00116C36"/>
    <w:pPr>
      <w:keepLines/>
      <w:widowControl/>
      <w:tabs>
        <w:tab w:val="num" w:pos="1134"/>
      </w:tabs>
      <w:autoSpaceDE/>
      <w:autoSpaceDN/>
      <w:adjustRightInd/>
      <w:spacing w:before="180"/>
      <w:ind w:left="1134" w:hanging="1134"/>
      <w:jc w:val="both"/>
    </w:pPr>
    <w:rPr>
      <w:b/>
      <w:bCs/>
      <w:sz w:val="28"/>
      <w:szCs w:val="20"/>
    </w:rPr>
  </w:style>
  <w:style w:type="character" w:customStyle="1" w:styleId="text-10">
    <w:name w:val="text-10"/>
    <w:basedOn w:val="a1"/>
    <w:rsid w:val="00116C36"/>
  </w:style>
  <w:style w:type="character" w:customStyle="1" w:styleId="310">
    <w:name w:val="Заголовок 3 Знак1"/>
    <w:basedOn w:val="a1"/>
    <w:uiPriority w:val="9"/>
    <w:semiHidden/>
    <w:rsid w:val="00116C36"/>
    <w:rPr>
      <w:rFonts w:asciiTheme="majorHAnsi" w:eastAsiaTheme="majorEastAsia" w:hAnsiTheme="majorHAnsi" w:cstheme="majorBidi"/>
      <w:b/>
      <w:bCs/>
      <w:color w:val="4F81BD" w:themeColor="accent1"/>
      <w:sz w:val="24"/>
      <w:szCs w:val="24"/>
      <w:lang w:eastAsia="ru-RU"/>
    </w:rPr>
  </w:style>
  <w:style w:type="paragraph" w:customStyle="1" w:styleId="af9">
    <w:name w:val="Пункт Знак"/>
    <w:basedOn w:val="a0"/>
    <w:uiPriority w:val="99"/>
    <w:rsid w:val="00FC654E"/>
    <w:pPr>
      <w:widowControl/>
      <w:tabs>
        <w:tab w:val="num" w:pos="576"/>
        <w:tab w:val="left" w:pos="851"/>
        <w:tab w:val="left" w:pos="1134"/>
      </w:tabs>
      <w:autoSpaceDE/>
      <w:autoSpaceDN/>
      <w:adjustRightInd/>
      <w:spacing w:line="360" w:lineRule="auto"/>
      <w:ind w:left="576" w:hanging="576"/>
      <w:jc w:val="both"/>
    </w:pPr>
    <w:rPr>
      <w:sz w:val="28"/>
      <w:szCs w:val="28"/>
    </w:rPr>
  </w:style>
  <w:style w:type="character" w:customStyle="1" w:styleId="blk">
    <w:name w:val="blk"/>
    <w:basedOn w:val="a1"/>
    <w:rsid w:val="00531F7D"/>
  </w:style>
  <w:style w:type="paragraph" w:customStyle="1" w:styleId="ConsPlusTitle">
    <w:name w:val="ConsPlusTitle"/>
    <w:rsid w:val="00A4376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A43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3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37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3768"/>
    <w:pPr>
      <w:widowControl w:val="0"/>
      <w:autoSpaceDE w:val="0"/>
      <w:autoSpaceDN w:val="0"/>
      <w:spacing w:after="0" w:line="240" w:lineRule="auto"/>
    </w:pPr>
    <w:rPr>
      <w:rFonts w:ascii="Tahoma" w:eastAsia="Times New Roman" w:hAnsi="Tahoma" w:cs="Tahoma"/>
      <w:sz w:val="20"/>
      <w:szCs w:val="20"/>
      <w:lang w:eastAsia="ru-RU"/>
    </w:rPr>
  </w:style>
  <w:style w:type="paragraph" w:styleId="afa">
    <w:name w:val="endnote text"/>
    <w:basedOn w:val="a0"/>
    <w:link w:val="afb"/>
    <w:uiPriority w:val="99"/>
    <w:semiHidden/>
    <w:unhideWhenUsed/>
    <w:rsid w:val="008C127F"/>
    <w:rPr>
      <w:sz w:val="20"/>
      <w:szCs w:val="20"/>
    </w:rPr>
  </w:style>
  <w:style w:type="character" w:customStyle="1" w:styleId="afb">
    <w:name w:val="Текст концевой сноски Знак"/>
    <w:basedOn w:val="a1"/>
    <w:link w:val="afa"/>
    <w:uiPriority w:val="99"/>
    <w:semiHidden/>
    <w:rsid w:val="008C127F"/>
    <w:rPr>
      <w:rFonts w:ascii="Times New Roman" w:eastAsia="Times New Roman" w:hAnsi="Times New Roman" w:cs="Times New Roman"/>
      <w:sz w:val="20"/>
      <w:szCs w:val="20"/>
      <w:lang w:eastAsia="ru-RU"/>
    </w:rPr>
  </w:style>
  <w:style w:type="character" w:styleId="afc">
    <w:name w:val="endnote reference"/>
    <w:basedOn w:val="a1"/>
    <w:uiPriority w:val="99"/>
    <w:semiHidden/>
    <w:unhideWhenUsed/>
    <w:rsid w:val="008C127F"/>
    <w:rPr>
      <w:vertAlign w:val="superscript"/>
    </w:rPr>
  </w:style>
  <w:style w:type="character" w:customStyle="1" w:styleId="afd">
    <w:name w:val="Основной текст_"/>
    <w:basedOn w:val="a1"/>
    <w:link w:val="40"/>
    <w:rsid w:val="00D77DAB"/>
    <w:rPr>
      <w:rFonts w:ascii="Times New Roman" w:eastAsia="Times New Roman" w:hAnsi="Times New Roman" w:cs="Times New Roman"/>
      <w:sz w:val="24"/>
      <w:szCs w:val="24"/>
      <w:shd w:val="clear" w:color="auto" w:fill="FFFFFF"/>
    </w:rPr>
  </w:style>
  <w:style w:type="character" w:customStyle="1" w:styleId="afe">
    <w:name w:val="Основной текст + Полужирный"/>
    <w:basedOn w:val="afd"/>
    <w:rsid w:val="00D77DAB"/>
    <w:rPr>
      <w:rFonts w:ascii="Times New Roman" w:eastAsia="Times New Roman" w:hAnsi="Times New Roman" w:cs="Times New Roman"/>
      <w:b/>
      <w:bCs/>
      <w:sz w:val="24"/>
      <w:szCs w:val="24"/>
      <w:shd w:val="clear" w:color="auto" w:fill="FFFFFF"/>
    </w:rPr>
  </w:style>
  <w:style w:type="paragraph" w:customStyle="1" w:styleId="40">
    <w:name w:val="Основной текст4"/>
    <w:basedOn w:val="a0"/>
    <w:link w:val="afd"/>
    <w:rsid w:val="00D77DAB"/>
    <w:pPr>
      <w:widowControl/>
      <w:shd w:val="clear" w:color="auto" w:fill="FFFFFF"/>
      <w:autoSpaceDE/>
      <w:autoSpaceDN/>
      <w:adjustRightInd/>
      <w:spacing w:before="120" w:after="120" w:line="0" w:lineRule="atLeast"/>
      <w:ind w:hanging="700"/>
      <w:jc w:val="both"/>
    </w:pPr>
    <w:rPr>
      <w:lang w:eastAsia="en-US"/>
    </w:rPr>
  </w:style>
  <w:style w:type="character" w:customStyle="1" w:styleId="aff">
    <w:name w:val="Колонтитул_"/>
    <w:basedOn w:val="a1"/>
    <w:link w:val="aff0"/>
    <w:rsid w:val="008F675B"/>
    <w:rPr>
      <w:rFonts w:ascii="Times New Roman" w:eastAsia="Times New Roman" w:hAnsi="Times New Roman" w:cs="Times New Roman"/>
      <w:sz w:val="20"/>
      <w:szCs w:val="20"/>
      <w:shd w:val="clear" w:color="auto" w:fill="FFFFFF"/>
    </w:rPr>
  </w:style>
  <w:style w:type="character" w:customStyle="1" w:styleId="135pt">
    <w:name w:val="Колонтитул + 13;5 pt"/>
    <w:basedOn w:val="aff"/>
    <w:rsid w:val="008F675B"/>
    <w:rPr>
      <w:rFonts w:ascii="Times New Roman" w:eastAsia="Times New Roman" w:hAnsi="Times New Roman" w:cs="Times New Roman"/>
      <w:spacing w:val="0"/>
      <w:sz w:val="27"/>
      <w:szCs w:val="27"/>
      <w:shd w:val="clear" w:color="auto" w:fill="FFFFFF"/>
    </w:rPr>
  </w:style>
  <w:style w:type="paragraph" w:customStyle="1" w:styleId="aff0">
    <w:name w:val="Колонтитул"/>
    <w:basedOn w:val="a0"/>
    <w:link w:val="aff"/>
    <w:rsid w:val="008F675B"/>
    <w:pPr>
      <w:widowControl/>
      <w:shd w:val="clear" w:color="auto" w:fill="FFFFFF"/>
      <w:autoSpaceDE/>
      <w:autoSpaceDN/>
      <w:adjustRightInd/>
    </w:pPr>
    <w:rPr>
      <w:sz w:val="20"/>
      <w:szCs w:val="20"/>
      <w:lang w:eastAsia="en-US"/>
    </w:rPr>
  </w:style>
  <w:style w:type="paragraph" w:customStyle="1" w:styleId="22">
    <w:name w:val="Основной текст2"/>
    <w:basedOn w:val="a0"/>
    <w:rsid w:val="00480054"/>
    <w:pPr>
      <w:widowControl/>
      <w:shd w:val="clear" w:color="auto" w:fill="FFFFFF"/>
      <w:autoSpaceDE/>
      <w:autoSpaceDN/>
      <w:adjustRightInd/>
      <w:spacing w:after="780" w:line="0" w:lineRule="atLeast"/>
    </w:pPr>
    <w:rPr>
      <w:color w:val="000000"/>
      <w:sz w:val="27"/>
      <w:szCs w:val="27"/>
    </w:rPr>
  </w:style>
  <w:style w:type="character" w:customStyle="1" w:styleId="ConsPlusNormal0">
    <w:name w:val="ConsPlusNormal Знак"/>
    <w:link w:val="ConsPlusNormal"/>
    <w:locked/>
    <w:rsid w:val="00544A02"/>
    <w:rPr>
      <w:rFonts w:ascii="Arial" w:eastAsia="Times New Roman" w:hAnsi="Arial" w:cs="Arial"/>
      <w:sz w:val="20"/>
      <w:szCs w:val="20"/>
      <w:lang w:eastAsia="ru-RU"/>
    </w:rPr>
  </w:style>
  <w:style w:type="paragraph" w:customStyle="1" w:styleId="Textbody">
    <w:name w:val="Text body"/>
    <w:basedOn w:val="a0"/>
    <w:rsid w:val="00C47D53"/>
    <w:pPr>
      <w:widowControl/>
      <w:suppressAutoHyphens/>
      <w:autoSpaceDE/>
      <w:autoSpaceDN/>
      <w:adjustRightInd/>
      <w:spacing w:after="120" w:line="288" w:lineRule="auto"/>
      <w:ind w:firstLine="567"/>
      <w:jc w:val="both"/>
      <w:textAlignment w:val="baseline"/>
    </w:pPr>
    <w:rPr>
      <w:kern w:val="1"/>
      <w:sz w:val="28"/>
      <w:szCs w:val="28"/>
      <w:lang w:eastAsia="ar-SA"/>
    </w:rPr>
  </w:style>
  <w:style w:type="paragraph" w:customStyle="1" w:styleId="aff1">
    <w:name w:val="Подпункт"/>
    <w:basedOn w:val="af9"/>
    <w:uiPriority w:val="99"/>
    <w:rsid w:val="00B47751"/>
    <w:pPr>
      <w:tabs>
        <w:tab w:val="clear" w:pos="576"/>
        <w:tab w:val="clear" w:pos="1134"/>
        <w:tab w:val="num" w:pos="851"/>
      </w:tabs>
      <w:ind w:left="851" w:hanging="851"/>
    </w:pPr>
    <w:rPr>
      <w:szCs w:val="20"/>
    </w:rPr>
  </w:style>
  <w:style w:type="paragraph" w:customStyle="1" w:styleId="aff2">
    <w:name w:val="Подподпункт"/>
    <w:basedOn w:val="aff1"/>
    <w:uiPriority w:val="99"/>
    <w:rsid w:val="00B47751"/>
    <w:pPr>
      <w:tabs>
        <w:tab w:val="clear" w:pos="851"/>
        <w:tab w:val="left" w:pos="1134"/>
        <w:tab w:val="left" w:pos="1418"/>
        <w:tab w:val="num" w:pos="2127"/>
      </w:tabs>
      <w:ind w:left="2127" w:hanging="567"/>
    </w:pPr>
  </w:style>
  <w:style w:type="paragraph" w:customStyle="1" w:styleId="aff3">
    <w:name w:val="Подподподпункт"/>
    <w:basedOn w:val="a0"/>
    <w:uiPriority w:val="99"/>
    <w:rsid w:val="00B47751"/>
    <w:pPr>
      <w:widowControl/>
      <w:tabs>
        <w:tab w:val="left" w:pos="1134"/>
        <w:tab w:val="num" w:pos="1576"/>
        <w:tab w:val="left" w:pos="1701"/>
      </w:tabs>
      <w:autoSpaceDE/>
      <w:autoSpaceDN/>
      <w:adjustRightInd/>
      <w:spacing w:line="360" w:lineRule="auto"/>
      <w:ind w:left="1576" w:hanging="1008"/>
      <w:jc w:val="both"/>
    </w:pPr>
    <w:rPr>
      <w:sz w:val="28"/>
      <w:szCs w:val="20"/>
    </w:rPr>
  </w:style>
  <w:style w:type="paragraph" w:customStyle="1" w:styleId="17">
    <w:name w:val="Пункт1"/>
    <w:basedOn w:val="a0"/>
    <w:uiPriority w:val="99"/>
    <w:rsid w:val="00B47751"/>
    <w:pPr>
      <w:widowControl/>
      <w:tabs>
        <w:tab w:val="num" w:pos="720"/>
      </w:tabs>
      <w:autoSpaceDE/>
      <w:autoSpaceDN/>
      <w:adjustRightInd/>
      <w:spacing w:before="240" w:line="360" w:lineRule="auto"/>
      <w:ind w:left="720" w:hanging="720"/>
      <w:jc w:val="center"/>
    </w:pPr>
    <w:rPr>
      <w:rFonts w:ascii="Arial" w:hAnsi="Arial"/>
      <w:b/>
      <w:sz w:val="28"/>
      <w:szCs w:val="28"/>
    </w:rPr>
  </w:style>
  <w:style w:type="character" w:customStyle="1" w:styleId="apple-style-span">
    <w:name w:val="apple-style-span"/>
    <w:uiPriority w:val="99"/>
    <w:rsid w:val="00204B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1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B3C9862BB66DB7039D234E2EE8A4779857B1578E1ADE4D762D5A76BD94EB4685C58C617C66749A15F6F4E172A010C8786A492C1E439F66DA628D" TargetMode="External"/><Relationship Id="rId18" Type="http://schemas.openxmlformats.org/officeDocument/2006/relationships/hyperlink" Target="consultantplus://offline/ref=54CB86FE37C1ED30FEBEC80924C225DEBF27500EF227E1ECFEE3A3BB9B40DEE0AB2FCD2534E5862BEE376DF66BHBlAL" TargetMode="External"/><Relationship Id="rId26" Type="http://schemas.openxmlformats.org/officeDocument/2006/relationships/hyperlink" Target="consultantplus://offline/ref=27E19D6665768F3E0609BD2797B9915C35DDC349E9D598B57CEE67FD9DEF4831D8792242E9E8DAFC3Ah2I" TargetMode="External"/><Relationship Id="rId3" Type="http://schemas.openxmlformats.org/officeDocument/2006/relationships/styles" Target="styles.xml"/><Relationship Id="rId21" Type="http://schemas.openxmlformats.org/officeDocument/2006/relationships/hyperlink" Target="consultantplus://offline/ref=54CB86FE37C1ED30FEBEC80924C225DEBF275001F127E1ECFEE3A3BB9B40DEE0B92F952A35E59A20BB782BA364B991EDD83EF25B3E10HEl7L" TargetMode="External"/><Relationship Id="rId7" Type="http://schemas.openxmlformats.org/officeDocument/2006/relationships/endnotes" Target="endnotes.xml"/><Relationship Id="rId12" Type="http://schemas.openxmlformats.org/officeDocument/2006/relationships/hyperlink" Target="consultantplus://offline/ref=54CB86FE37C1ED30FEBEC80924C225DEB82F5C01F620E1ECFEE3A3BB9B40DEE0B92F952A3DE9CC7AAB7C62F76EA696F2C63DEC5BH3lCL" TargetMode="External"/><Relationship Id="rId17" Type="http://schemas.openxmlformats.org/officeDocument/2006/relationships/hyperlink" Target="consultantplus://offline/ref=54CB86FE37C1ED30FEBEC80924C225DEB82F5C00F020E1ECFEE3A3BB9B40DEE0B92F952C31E2937FBE6D3AFB68BF88F3D921EE593CH1l0L" TargetMode="External"/><Relationship Id="rId25" Type="http://schemas.openxmlformats.org/officeDocument/2006/relationships/hyperlink" Target="consultantplus://offline/ref=27E19D6665768F3E0609BD2797B9915C36DCC14CE8D298B57CEE67FD9DEF4831D8792242E9E8DBFB3Ah5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4CB86FE37C1ED30FEBEC80924C225DEB82F5C00F020E1ECFEE3A3BB9B40DEE0B92F952A30E2937FBE6D3AFB68BF88F3D921EE593CH1l0L" TargetMode="External"/><Relationship Id="rId20" Type="http://schemas.openxmlformats.org/officeDocument/2006/relationships/hyperlink" Target="consultantplus://offline/ref=54CB86FE37C1ED30FEBEC80924C225DEBF275001F127E1ECFEE3A3BB9B40DEE0B92F952A35E79C20BB782BA364B991EDD83EF25B3E10HEl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CB86FE37C1ED30FEBEC80924C225DEB82E5506F025E1ECFEE3A3BB9B40DEE0B92F952935E2982AEC223BA72DED9BF2DF21EC582010E5CDH9l6L" TargetMode="External"/><Relationship Id="rId24" Type="http://schemas.openxmlformats.org/officeDocument/2006/relationships/hyperlink" Target="consultantplus://offline/ref=54CB86FE37C1ED30FEBEC80924C225DEB82E5506F025E1ECFEE3A3BB9B40DEE0B92F952935E2982CE6223BA72DED9BF2DF21EC582010E5CDH9l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CB86FE37C1ED30FEBEC80924C225DEB82F5C00F020E1ECFEE3A3BB9B40DEE0B92F952A31E3937FBE6D3AFB68BF88F3D921EE593CH1l0L" TargetMode="External"/><Relationship Id="rId23" Type="http://schemas.openxmlformats.org/officeDocument/2006/relationships/hyperlink" Target="consultantplus://offline/ref=54CB86FE37C1ED30FEBEC80924C225DEBF27500EF227E1ECFEE3A3BB9B40DEE0B92F952A33E09820BB782BA364B991EDD83EF25B3E10HEl7L" TargetMode="External"/><Relationship Id="rId28" Type="http://schemas.openxmlformats.org/officeDocument/2006/relationships/header" Target="header1.xml"/><Relationship Id="rId10" Type="http://schemas.openxmlformats.org/officeDocument/2006/relationships/hyperlink" Target="consultantplus://offline/ref=54CB86FE37C1ED30FEBEC80924C225DEB82F5C01F620E1ECFEE3A3BB9B40DEE0B92F952E37E9CC7AAB7C62F76EA696F2C63DEC5BH3lCL" TargetMode="External"/><Relationship Id="rId19" Type="http://schemas.openxmlformats.org/officeDocument/2006/relationships/hyperlink" Target="consultantplus://offline/ref=54CB86FE37C1ED30FEBEC80924C225DEBF275001F127E1ECFEE3A3BB9B40DEE0B92F952935E39022E8223BA72DED9BF2DF21EC582010E5CDH9l6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B3C9862BB66DB7039D234E2EE8A4779857B1578E1ADE4D762D5A76BD94EB4685C58C617C66748A5596F4E172A010C8786A492C1E439F66DA628D" TargetMode="External"/><Relationship Id="rId22" Type="http://schemas.openxmlformats.org/officeDocument/2006/relationships/hyperlink" Target="consultantplus://offline/ref=54CB86FE37C1ED30FEBEC80924C225DEBF275001F127E1ECFEE3A3BB9B40DEE0B92F952A35EA9E20BB782BA364B991EDD83EF25B3E10HEl7L" TargetMode="External"/><Relationship Id="rId27" Type="http://schemas.openxmlformats.org/officeDocument/2006/relationships/hyperlink" Target="consultantplus://offline/ref=27E19D6665768F3E0609BD2797B9915C36DCC14CE8D298B57CEE67FD9DEF4831D87922473Eh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3096B-C1D2-47BE-A7BF-27A79F41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49</Pages>
  <Words>27172</Words>
  <Characters>154886</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180</cp:revision>
  <cp:lastPrinted>2021-03-31T04:59:00Z</cp:lastPrinted>
  <dcterms:created xsi:type="dcterms:W3CDTF">2022-02-22T09:47:00Z</dcterms:created>
  <dcterms:modified xsi:type="dcterms:W3CDTF">2022-03-05T07:00:00Z</dcterms:modified>
</cp:coreProperties>
</file>